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6469" w14:textId="77777777" w:rsidR="00631C8E" w:rsidRPr="00481C8F" w:rsidRDefault="00481C8F" w:rsidP="00481C8F">
      <w:pPr>
        <w:pStyle w:val="Title"/>
        <w:spacing w:line="276" w:lineRule="auto"/>
        <w:rPr>
          <w:rFonts w:ascii="Century Gothic" w:hAnsi="Century Gothic"/>
          <w:sz w:val="36"/>
          <w:szCs w:val="36"/>
          <w:u w:val="single"/>
        </w:rPr>
      </w:pPr>
      <w:r>
        <w:rPr>
          <w:rFonts w:ascii="Century Gothic" w:hAnsi="Century Gothic"/>
          <w:sz w:val="36"/>
          <w:szCs w:val="36"/>
          <w:u w:val="single"/>
        </w:rPr>
        <w:t xml:space="preserve">ROOM </w:t>
      </w:r>
      <w:r w:rsidRPr="00481C8F">
        <w:rPr>
          <w:rFonts w:ascii="Century Gothic" w:hAnsi="Century Gothic"/>
          <w:sz w:val="36"/>
          <w:szCs w:val="36"/>
          <w:u w:val="single"/>
        </w:rPr>
        <w:t>RENTAL AGREEMENT</w:t>
      </w:r>
    </w:p>
    <w:p w14:paraId="2AB2BE9A" w14:textId="77777777" w:rsidR="00631C8E" w:rsidRPr="00481C8F" w:rsidRDefault="00631C8E" w:rsidP="00481C8F">
      <w:pPr>
        <w:spacing w:line="276" w:lineRule="auto"/>
        <w:jc w:val="center"/>
        <w:rPr>
          <w:rFonts w:ascii="Century Gothic" w:hAnsi="Century Gothic"/>
          <w:sz w:val="36"/>
          <w:szCs w:val="36"/>
          <w:u w:val="single"/>
        </w:rPr>
      </w:pPr>
    </w:p>
    <w:p w14:paraId="2646E51A" w14:textId="77777777" w:rsidR="00631C8E" w:rsidRPr="00401927" w:rsidRDefault="00631C8E" w:rsidP="00481C8F">
      <w:pPr>
        <w:spacing w:line="276" w:lineRule="auto"/>
        <w:rPr>
          <w:rFonts w:ascii="Century Gothic" w:hAnsi="Century Gothic"/>
        </w:rPr>
      </w:pPr>
      <w:r w:rsidRPr="00401927">
        <w:rPr>
          <w:rFonts w:ascii="Century Gothic" w:hAnsi="Century Gothic"/>
        </w:rPr>
        <w:t>THIS AGREEMENT made this ____</w:t>
      </w:r>
      <w:r w:rsidR="00481C8F">
        <w:rPr>
          <w:rFonts w:ascii="Century Gothic" w:hAnsi="Century Gothic"/>
        </w:rPr>
        <w:t>__________</w:t>
      </w:r>
      <w:r w:rsidRPr="00401927">
        <w:rPr>
          <w:rFonts w:ascii="Century Gothic" w:hAnsi="Century Gothic"/>
        </w:rPr>
        <w:t xml:space="preserve">_ Day of _________, ______, by and between </w:t>
      </w:r>
      <w:r w:rsidR="009B35E7" w:rsidRPr="00401927">
        <w:rPr>
          <w:rFonts w:ascii="Century Gothic" w:hAnsi="Century Gothic"/>
          <w:i/>
          <w:iCs/>
        </w:rPr>
        <w:t>_________________</w:t>
      </w:r>
      <w:r w:rsidRPr="00401927">
        <w:rPr>
          <w:rFonts w:ascii="Century Gothic" w:hAnsi="Century Gothic"/>
          <w:i/>
          <w:iCs/>
        </w:rPr>
        <w:t xml:space="preserve">., </w:t>
      </w:r>
      <w:r w:rsidRPr="00401927">
        <w:rPr>
          <w:rFonts w:ascii="Century Gothic" w:hAnsi="Century Gothic"/>
        </w:rPr>
        <w:t>herein called “Landlord,” and ____________</w:t>
      </w:r>
      <w:r w:rsidR="00481C8F">
        <w:rPr>
          <w:rFonts w:ascii="Century Gothic" w:hAnsi="Century Gothic"/>
        </w:rPr>
        <w:t>______</w:t>
      </w:r>
      <w:r w:rsidRPr="00401927">
        <w:rPr>
          <w:rFonts w:ascii="Century Gothic" w:hAnsi="Century Gothic"/>
        </w:rPr>
        <w:t xml:space="preserve">____________ </w:t>
      </w:r>
      <w:proofErr w:type="spellStart"/>
      <w:r w:rsidRPr="00401927">
        <w:rPr>
          <w:rFonts w:ascii="Century Gothic" w:hAnsi="Century Gothic"/>
        </w:rPr>
        <w:t>and</w:t>
      </w:r>
      <w:proofErr w:type="spellEnd"/>
      <w:r w:rsidRPr="00401927">
        <w:rPr>
          <w:rFonts w:ascii="Century Gothic" w:hAnsi="Century Gothic"/>
        </w:rPr>
        <w:t xml:space="preserve"> ________________________, herein called “Tenant.”  Landlord hereby agrees to rent to Tenant the dwelling located at </w:t>
      </w:r>
      <w:r w:rsidRPr="00401927">
        <w:rPr>
          <w:rFonts w:ascii="Century Gothic" w:hAnsi="Century Gothic"/>
          <w:i/>
          <w:iCs/>
        </w:rPr>
        <w:t>____________________________________________________</w:t>
      </w:r>
      <w:r w:rsidRPr="00401927">
        <w:rPr>
          <w:rFonts w:ascii="Century Gothic" w:hAnsi="Century Gothic"/>
        </w:rPr>
        <w:t xml:space="preserve"> under the following terms and conditions.</w:t>
      </w:r>
    </w:p>
    <w:p w14:paraId="08CFD10B" w14:textId="77777777" w:rsidR="00631C8E" w:rsidRPr="00401927" w:rsidRDefault="00631C8E" w:rsidP="00481C8F">
      <w:pPr>
        <w:pStyle w:val="CommentText"/>
        <w:spacing w:line="276" w:lineRule="auto"/>
        <w:rPr>
          <w:rFonts w:ascii="Century Gothic" w:hAnsi="Century Gothic"/>
          <w:sz w:val="24"/>
          <w:szCs w:val="24"/>
        </w:rPr>
      </w:pPr>
    </w:p>
    <w:p w14:paraId="2793481F"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FIXED-TERM AGREEMENT (LEASE):</w:t>
      </w:r>
    </w:p>
    <w:p w14:paraId="58429EC8"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Tenants agree to lease this dwelling for a fixed term of </w:t>
      </w:r>
      <w:r w:rsidRPr="00401927">
        <w:rPr>
          <w:rFonts w:ascii="Century Gothic" w:hAnsi="Century Gothic"/>
          <w:i/>
          <w:iCs/>
        </w:rPr>
        <w:t>____________</w:t>
      </w:r>
      <w:r w:rsidRPr="00401927">
        <w:rPr>
          <w:rFonts w:ascii="Century Gothic" w:hAnsi="Century Gothic"/>
        </w:rPr>
        <w:t xml:space="preserve">, beginning ____________ and ending ____________.  Upon expiration, this Agreement shall become a month-to-month agreement AUTOMATICALLY, UNLESS either Tenants or Owners notify the other party in writing at least 30 days prior to expiration that they do not wish this Agreement to </w:t>
      </w:r>
      <w:proofErr w:type="gramStart"/>
      <w:r w:rsidRPr="00401927">
        <w:rPr>
          <w:rFonts w:ascii="Century Gothic" w:hAnsi="Century Gothic"/>
        </w:rPr>
        <w:t>continue on</w:t>
      </w:r>
      <w:proofErr w:type="gramEnd"/>
      <w:r w:rsidRPr="00401927">
        <w:rPr>
          <w:rFonts w:ascii="Century Gothic" w:hAnsi="Century Gothic"/>
        </w:rPr>
        <w:t xml:space="preserve"> any basis.</w:t>
      </w:r>
    </w:p>
    <w:p w14:paraId="0ED2507A" w14:textId="77777777" w:rsidR="00631C8E" w:rsidRPr="00401927" w:rsidRDefault="00631C8E" w:rsidP="00481C8F">
      <w:pPr>
        <w:spacing w:line="276" w:lineRule="auto"/>
        <w:rPr>
          <w:rFonts w:ascii="Century Gothic" w:hAnsi="Century Gothic"/>
        </w:rPr>
      </w:pPr>
    </w:p>
    <w:p w14:paraId="3566086D"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RENT:</w:t>
      </w:r>
    </w:p>
    <w:p w14:paraId="265E089A"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Tenant agrees to pay Landlord as base rent the sum of $_________ per month, due and payable monthly in advance on the 1</w:t>
      </w:r>
      <w:r w:rsidRPr="00401927">
        <w:rPr>
          <w:rFonts w:ascii="Century Gothic" w:hAnsi="Century Gothic"/>
          <w:vertAlign w:val="superscript"/>
        </w:rPr>
        <w:t>st</w:t>
      </w:r>
      <w:r w:rsidRPr="00401927">
        <w:rPr>
          <w:rFonts w:ascii="Century Gothic" w:hAnsi="Century Gothic"/>
        </w:rPr>
        <w:t xml:space="preserve"> day of each month during the term of this agreement.  The first month’s rent is required to be submitted on or before move-in.</w:t>
      </w:r>
    </w:p>
    <w:p w14:paraId="007CCEF8" w14:textId="77777777" w:rsidR="00631C8E" w:rsidRPr="00401927" w:rsidRDefault="00631C8E" w:rsidP="00481C8F">
      <w:pPr>
        <w:spacing w:line="276" w:lineRule="auto"/>
        <w:rPr>
          <w:rFonts w:ascii="Century Gothic" w:hAnsi="Century Gothic"/>
        </w:rPr>
      </w:pPr>
    </w:p>
    <w:p w14:paraId="4F1CBD76"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FORM OF PAYMENT:</w:t>
      </w:r>
    </w:p>
    <w:p w14:paraId="1C9D28A5"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Tenants agree to pay their rent in the form of a personal check, a cashier’s check, or a money order made out to the Landlord.</w:t>
      </w:r>
    </w:p>
    <w:p w14:paraId="542CF98A" w14:textId="77777777" w:rsidR="00631C8E" w:rsidRPr="00401927" w:rsidRDefault="00631C8E" w:rsidP="00481C8F">
      <w:pPr>
        <w:spacing w:line="276" w:lineRule="auto"/>
        <w:ind w:left="432"/>
        <w:rPr>
          <w:rFonts w:ascii="Century Gothic" w:hAnsi="Century Gothic"/>
        </w:rPr>
      </w:pPr>
    </w:p>
    <w:p w14:paraId="5C6DF46E"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RENT PAYMENT PROCEDURE:</w:t>
      </w:r>
    </w:p>
    <w:p w14:paraId="0146FCE0"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Tenants agree to pay their rent by mail addressed to the Landlord </w:t>
      </w:r>
      <w:r w:rsidR="009B35E7" w:rsidRPr="00401927">
        <w:rPr>
          <w:rFonts w:ascii="Century Gothic" w:hAnsi="Century Gothic"/>
          <w:u w:val="single"/>
        </w:rPr>
        <w:t>(</w:t>
      </w:r>
      <w:r w:rsidR="009B35E7" w:rsidRPr="00401927">
        <w:rPr>
          <w:rFonts w:ascii="Century Gothic" w:hAnsi="Century Gothic"/>
        </w:rPr>
        <w:t xml:space="preserve">replace this with landlord’s mailing </w:t>
      </w:r>
      <w:r w:rsidR="00481C8F" w:rsidRPr="00401927">
        <w:rPr>
          <w:rFonts w:ascii="Century Gothic" w:hAnsi="Century Gothic"/>
        </w:rPr>
        <w:t>address</w:t>
      </w:r>
      <w:r w:rsidR="00481C8F" w:rsidRPr="00401927">
        <w:rPr>
          <w:rFonts w:ascii="Century Gothic" w:hAnsi="Century Gothic"/>
          <w:u w:val="single"/>
        </w:rPr>
        <w:t>)</w:t>
      </w:r>
      <w:r w:rsidR="00481C8F" w:rsidRPr="00401927">
        <w:rPr>
          <w:rFonts w:ascii="Century Gothic" w:hAnsi="Century Gothic"/>
        </w:rPr>
        <w:t xml:space="preserve"> _</w:t>
      </w:r>
      <w:r w:rsidR="009B35E7" w:rsidRPr="00401927">
        <w:rPr>
          <w:rFonts w:ascii="Century Gothic" w:hAnsi="Century Gothic"/>
        </w:rPr>
        <w:t>_____________________________</w:t>
      </w:r>
      <w:r w:rsidRPr="00401927">
        <w:rPr>
          <w:rFonts w:ascii="Century Gothic" w:hAnsi="Century Gothic"/>
        </w:rPr>
        <w:t>, or in person at the same address, or in such other way as the Landlord will advise the Tenant in writing.</w:t>
      </w:r>
    </w:p>
    <w:p w14:paraId="1B5FD9D8" w14:textId="77777777" w:rsidR="00631C8E" w:rsidRPr="00401927" w:rsidRDefault="00631C8E" w:rsidP="00481C8F">
      <w:pPr>
        <w:spacing w:line="276" w:lineRule="auto"/>
        <w:rPr>
          <w:rFonts w:ascii="Century Gothic" w:hAnsi="Century Gothic"/>
        </w:rPr>
      </w:pPr>
    </w:p>
    <w:p w14:paraId="4734FD59"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RENT DUE DATE:</w:t>
      </w:r>
    </w:p>
    <w:p w14:paraId="56E8286B"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Tenant hereby acknowledges that late payment will cause Landlord to incur costs not contemplated by this Rental Agreement.  We allow for a </w:t>
      </w:r>
      <w:r w:rsidR="00481C8F" w:rsidRPr="00401927">
        <w:rPr>
          <w:rFonts w:ascii="Century Gothic" w:hAnsi="Century Gothic"/>
        </w:rPr>
        <w:t>3-day</w:t>
      </w:r>
      <w:r w:rsidRPr="00401927">
        <w:rPr>
          <w:rFonts w:ascii="Century Gothic" w:hAnsi="Century Gothic"/>
        </w:rPr>
        <w:t xml:space="preserve"> grace period.  In the event rent is not received prior to the 4</w:t>
      </w:r>
      <w:r w:rsidRPr="00401927">
        <w:rPr>
          <w:rFonts w:ascii="Century Gothic" w:hAnsi="Century Gothic"/>
          <w:vertAlign w:val="superscript"/>
        </w:rPr>
        <w:t>th</w:t>
      </w:r>
      <w:r w:rsidRPr="00401927">
        <w:rPr>
          <w:rFonts w:ascii="Century Gothic" w:hAnsi="Century Gothic"/>
        </w:rPr>
        <w:t xml:space="preserve"> of the month, Tenant agrees to pay a $25 late fee, plus an additional $5 per day for every day thereafter until the rent is paid.  Neither ill health, loss of job, financial emergency, or other excuses will be accepted for late payment.</w:t>
      </w:r>
    </w:p>
    <w:p w14:paraId="23637461" w14:textId="77777777" w:rsidR="00631C8E" w:rsidRPr="00401927" w:rsidRDefault="00631C8E" w:rsidP="00481C8F">
      <w:pPr>
        <w:spacing w:line="276" w:lineRule="auto"/>
        <w:ind w:left="432"/>
        <w:rPr>
          <w:rFonts w:ascii="Century Gothic" w:hAnsi="Century Gothic"/>
        </w:rPr>
      </w:pPr>
    </w:p>
    <w:p w14:paraId="3974691B"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BAD-CHECK SERVICING CHARGE:</w:t>
      </w:r>
    </w:p>
    <w:p w14:paraId="41F10FAB" w14:textId="77777777" w:rsidR="00631C8E" w:rsidRPr="00401927" w:rsidRDefault="00631C8E" w:rsidP="00481C8F">
      <w:pPr>
        <w:pStyle w:val="BodyTextIndent"/>
        <w:spacing w:line="276" w:lineRule="auto"/>
        <w:rPr>
          <w:rFonts w:ascii="Century Gothic" w:hAnsi="Century Gothic"/>
        </w:rPr>
      </w:pPr>
      <w:r w:rsidRPr="00401927">
        <w:rPr>
          <w:rFonts w:ascii="Century Gothic" w:hAnsi="Century Gothic"/>
        </w:rPr>
        <w:t>In the event Tenant’s check is dishonored and returned unpaid for any reason to Landlord, Tenant agrees to pay a returned check charge of $25 AND accept whatever consequences there might be in making a late payment.  If for any reason a check is returned or dishonored, all future rent payments will be cash or money order.</w:t>
      </w:r>
    </w:p>
    <w:p w14:paraId="57F2EB50" w14:textId="77777777" w:rsidR="00631C8E" w:rsidRPr="00401927" w:rsidRDefault="00631C8E" w:rsidP="00481C8F">
      <w:pPr>
        <w:spacing w:line="276" w:lineRule="auto"/>
        <w:rPr>
          <w:rFonts w:ascii="Century Gothic" w:hAnsi="Century Gothic"/>
          <w:b/>
          <w:bCs/>
        </w:rPr>
      </w:pPr>
    </w:p>
    <w:p w14:paraId="1D3A2DE3"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SECURITY DEPOSIT:</w:t>
      </w:r>
    </w:p>
    <w:p w14:paraId="5BFF1E6D"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Tenants hereby agree to pay a security deposit of $_______ to be refunded upon vacating, returning the keys to the Landlord and termination of this contract according to other terms herein agreed.  This deposit will be held to cover any possible damage to the property.  No interest will be paid on this money and in no case will it be applied to back or future rent.  It will be held intact by Landlord until at least thirty (30) working days after Tenants have vacated the property.  At that time Landlord will inspect the premises thoroughly and assess any damages and/or needed repairs.  This deposit money </w:t>
      </w:r>
      <w:r w:rsidRPr="00401927">
        <w:rPr>
          <w:rFonts w:ascii="Century Gothic" w:hAnsi="Century Gothic"/>
          <w:u w:val="single"/>
        </w:rPr>
        <w:t>minus any necessary charges</w:t>
      </w:r>
      <w:r w:rsidRPr="00401927">
        <w:rPr>
          <w:rFonts w:ascii="Century Gothic" w:hAnsi="Century Gothic"/>
        </w:rPr>
        <w:t xml:space="preserve"> for missing/dead light bulbs, repairs, cleaning, etc., will then be returned to Tenant with a written explanation of deductions, within 60 days after they have vacated the property. </w:t>
      </w:r>
    </w:p>
    <w:p w14:paraId="653F27F1" w14:textId="77777777" w:rsidR="00631C8E" w:rsidRPr="00401927" w:rsidRDefault="00631C8E" w:rsidP="00481C8F">
      <w:pPr>
        <w:spacing w:line="276" w:lineRule="auto"/>
        <w:ind w:left="432"/>
        <w:rPr>
          <w:rFonts w:ascii="Century Gothic" w:hAnsi="Century Gothic"/>
        </w:rPr>
      </w:pPr>
    </w:p>
    <w:p w14:paraId="42EC3B6A"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CLEANING FEE</w:t>
      </w:r>
    </w:p>
    <w:p w14:paraId="7BB03CCD"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Tenant hereby agrees to accept property in its present state of cleanliness.  They agree to return the property in the same condition or pay a $200.00 minimum cleaning fee if the Landlord </w:t>
      </w:r>
      <w:proofErr w:type="gramStart"/>
      <w:r w:rsidRPr="00401927">
        <w:rPr>
          <w:rFonts w:ascii="Century Gothic" w:hAnsi="Century Gothic"/>
        </w:rPr>
        <w:t>has to</w:t>
      </w:r>
      <w:proofErr w:type="gramEnd"/>
      <w:r w:rsidRPr="00401927">
        <w:rPr>
          <w:rFonts w:ascii="Century Gothic" w:hAnsi="Century Gothic"/>
        </w:rPr>
        <w:t xml:space="preserve"> have the property professionally cleaned.</w:t>
      </w:r>
    </w:p>
    <w:p w14:paraId="331988DF" w14:textId="77777777" w:rsidR="00631C8E" w:rsidRPr="00401927" w:rsidRDefault="00631C8E" w:rsidP="00481C8F">
      <w:pPr>
        <w:spacing w:line="276" w:lineRule="auto"/>
        <w:ind w:left="432"/>
        <w:rPr>
          <w:rFonts w:ascii="Century Gothic" w:hAnsi="Century Gothic"/>
        </w:rPr>
      </w:pPr>
    </w:p>
    <w:p w14:paraId="75A4AB59"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REMOVAL OF LANDLORD’S PROPERTY:</w:t>
      </w:r>
    </w:p>
    <w:p w14:paraId="494E7B74"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If anyone removes any property belonging to Landlord without the express written consent of the Landlord, this will constitute abandonment and surrender of the premises by Tenant and termination by them of this Rental Agreement.   Landlord may also take further legal action.</w:t>
      </w:r>
    </w:p>
    <w:p w14:paraId="62E2F05F" w14:textId="77777777" w:rsidR="00631C8E" w:rsidRPr="00401927" w:rsidRDefault="00631C8E" w:rsidP="00481C8F">
      <w:pPr>
        <w:spacing w:line="276" w:lineRule="auto"/>
        <w:rPr>
          <w:rFonts w:ascii="Century Gothic" w:hAnsi="Century Gothic"/>
        </w:rPr>
      </w:pPr>
    </w:p>
    <w:p w14:paraId="372C678B"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CHANGES IN TERMS OF TENANCY:</w:t>
      </w:r>
    </w:p>
    <w:p w14:paraId="3D8D2314"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w:t>
      </w:r>
      <w:r w:rsidRPr="00401927">
        <w:rPr>
          <w:rFonts w:ascii="Century Gothic" w:hAnsi="Century Gothic"/>
          <w:i/>
          <w:iCs/>
        </w:rPr>
        <w:t>This paragraph applies only when this Agreement is or has become a month-to-month agreement</w:t>
      </w:r>
      <w:r w:rsidRPr="00401927">
        <w:rPr>
          <w:rFonts w:ascii="Century Gothic" w:hAnsi="Century Gothic"/>
        </w:rPr>
        <w:t xml:space="preserve">).  Owners shall advise Tenants of any changes in terms of tenancy with advance notice of at least thirty (30) days.  Changes may include notices of termination, rent adjustments, or </w:t>
      </w:r>
      <w:r w:rsidR="00D46F37" w:rsidRPr="00401927">
        <w:rPr>
          <w:rFonts w:ascii="Century Gothic" w:hAnsi="Century Gothic"/>
        </w:rPr>
        <w:t>other reasonable</w:t>
      </w:r>
      <w:r w:rsidRPr="00401927">
        <w:rPr>
          <w:rFonts w:ascii="Century Gothic" w:hAnsi="Century Gothic"/>
        </w:rPr>
        <w:t xml:space="preserve"> changes in the terms of this Agreement.</w:t>
      </w:r>
    </w:p>
    <w:p w14:paraId="6A877919"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lastRenderedPageBreak/>
        <w:t>TENANT COOPERATION:</w:t>
      </w:r>
    </w:p>
    <w:p w14:paraId="6A3DB52E"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Tenant agrees to cooperate with the Landlord is showing property to prospective tenants, prior to termination of occupancy.</w:t>
      </w:r>
    </w:p>
    <w:p w14:paraId="5C5CA4A3" w14:textId="77777777" w:rsidR="00631C8E" w:rsidRPr="00401927" w:rsidRDefault="00631C8E" w:rsidP="00481C8F">
      <w:pPr>
        <w:spacing w:line="276" w:lineRule="auto"/>
        <w:ind w:left="432"/>
        <w:rPr>
          <w:rFonts w:ascii="Century Gothic" w:hAnsi="Century Gothic"/>
        </w:rPr>
      </w:pPr>
    </w:p>
    <w:p w14:paraId="6924F5E0"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TENANT INSURANCE:</w:t>
      </w:r>
    </w:p>
    <w:p w14:paraId="49F98B75"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Landlord will not be liable for any loss of Tenant’s property.  Tenant hereby acknowledges this and agrees to make no such claims for any losses or damages against Landlord, his agents, or employees.  Tenants agree to purchase insurance – at their own expense – sufficient to protect themselves and their property from fire, theft, burglary, breakage, electrical connections.  They acknowledge that if they fail to procure such insurance, it is their </w:t>
      </w:r>
      <w:r w:rsidR="00D46F37" w:rsidRPr="00401927">
        <w:rPr>
          <w:rFonts w:ascii="Century Gothic" w:hAnsi="Century Gothic"/>
        </w:rPr>
        <w:t>responsibility,</w:t>
      </w:r>
      <w:r w:rsidRPr="00401927">
        <w:rPr>
          <w:rFonts w:ascii="Century Gothic" w:hAnsi="Century Gothic"/>
        </w:rPr>
        <w:t xml:space="preserve"> and they alone shall bear the consequences. </w:t>
      </w:r>
    </w:p>
    <w:p w14:paraId="0567F5BA" w14:textId="77777777" w:rsidR="00631C8E" w:rsidRPr="00401927" w:rsidRDefault="00631C8E" w:rsidP="00481C8F">
      <w:pPr>
        <w:spacing w:line="276" w:lineRule="auto"/>
        <w:ind w:left="432"/>
        <w:rPr>
          <w:rFonts w:ascii="Century Gothic" w:hAnsi="Century Gothic"/>
        </w:rPr>
      </w:pPr>
    </w:p>
    <w:p w14:paraId="004A9B78"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ABANDONMENT:</w:t>
      </w:r>
    </w:p>
    <w:p w14:paraId="493AF53A"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If Tenants leave the premises unoccupied for 15 days without paying rent in advance for that month, or while owing any back rent from previous months, which has remained unpaid, the Landlord and/or his representatives have the right to take immediate possession of the property and to bar the Resident from returning.  Landlord will also have the right to remove any property that the Residents have left behind and store it at the Tenant’s expense.</w:t>
      </w:r>
    </w:p>
    <w:p w14:paraId="75DE9978" w14:textId="77777777" w:rsidR="00631C8E" w:rsidRPr="00401927" w:rsidRDefault="00631C8E" w:rsidP="00481C8F">
      <w:pPr>
        <w:spacing w:line="276" w:lineRule="auto"/>
        <w:ind w:left="432"/>
        <w:rPr>
          <w:rFonts w:ascii="Century Gothic" w:hAnsi="Century Gothic"/>
        </w:rPr>
      </w:pPr>
    </w:p>
    <w:p w14:paraId="77B2924B"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OCCUPANTS:</w:t>
      </w:r>
    </w:p>
    <w:p w14:paraId="18A33146"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The number of occupants is limited to two (2) primary tenants &amp; </w:t>
      </w:r>
      <w:r w:rsidRPr="00D46F37">
        <w:rPr>
          <w:rFonts w:ascii="Century Gothic" w:hAnsi="Century Gothic"/>
        </w:rPr>
        <w:t>two (2)</w:t>
      </w:r>
      <w:r w:rsidRPr="00401927">
        <w:rPr>
          <w:rFonts w:ascii="Century Gothic" w:hAnsi="Century Gothic"/>
        </w:rPr>
        <w:t xml:space="preserve"> children.  Only the Tenants may live in this building.  Any additional residents residing in said dwelling for more than 2 weeks continuously must be added to this lease or receive written permission from the Landlord, subject to the same restrictions as the tenants, </w:t>
      </w:r>
      <w:proofErr w:type="gramStart"/>
      <w:r w:rsidRPr="00401927">
        <w:rPr>
          <w:rFonts w:ascii="Century Gothic" w:hAnsi="Century Gothic"/>
        </w:rPr>
        <w:t>i.e.</w:t>
      </w:r>
      <w:proofErr w:type="gramEnd"/>
      <w:r w:rsidRPr="00401927">
        <w:rPr>
          <w:rFonts w:ascii="Century Gothic" w:hAnsi="Century Gothic"/>
        </w:rPr>
        <w:t xml:space="preserve"> they must fill out an application.  Nurses or maids required to care for the Tenants during an illness are an exception from this provision.</w:t>
      </w:r>
    </w:p>
    <w:p w14:paraId="47A5FECE" w14:textId="77777777" w:rsidR="00631C8E" w:rsidRPr="00401927" w:rsidRDefault="00631C8E" w:rsidP="00481C8F">
      <w:pPr>
        <w:spacing w:line="276" w:lineRule="auto"/>
        <w:rPr>
          <w:rFonts w:ascii="Century Gothic" w:hAnsi="Century Gothic"/>
        </w:rPr>
      </w:pPr>
    </w:p>
    <w:p w14:paraId="462CFD67"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LOCK POLICY:</w:t>
      </w:r>
    </w:p>
    <w:p w14:paraId="470226B8"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No additional locks will be installed on any door without the written permission of Landlord.  Landlord will be given duplicate keys for all locks so installed at tenants’ </w:t>
      </w:r>
      <w:proofErr w:type="gramStart"/>
      <w:r w:rsidRPr="00401927">
        <w:rPr>
          <w:rFonts w:ascii="Century Gothic" w:hAnsi="Century Gothic"/>
        </w:rPr>
        <w:t>expense, before</w:t>
      </w:r>
      <w:proofErr w:type="gramEnd"/>
      <w:r w:rsidRPr="00401927">
        <w:rPr>
          <w:rFonts w:ascii="Century Gothic" w:hAnsi="Century Gothic"/>
        </w:rPr>
        <w:t xml:space="preserve"> they are installed.</w:t>
      </w:r>
    </w:p>
    <w:p w14:paraId="38943391" w14:textId="77777777" w:rsidR="00631C8E" w:rsidRPr="00401927" w:rsidRDefault="00631C8E" w:rsidP="00481C8F">
      <w:pPr>
        <w:spacing w:line="276" w:lineRule="auto"/>
        <w:rPr>
          <w:rFonts w:ascii="Century Gothic" w:hAnsi="Century Gothic"/>
        </w:rPr>
      </w:pPr>
    </w:p>
    <w:p w14:paraId="288B0989"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LOCKOUTS:</w:t>
      </w:r>
    </w:p>
    <w:p w14:paraId="78F987A9"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Should tenants lock themselves out of their dwelling and be unable to gain access through their own resources, they may call upon professional locksmith or the Owners to let them in.  In either case, they are responsible for payment of the </w:t>
      </w:r>
      <w:r w:rsidRPr="00401927">
        <w:rPr>
          <w:rFonts w:ascii="Century Gothic" w:hAnsi="Century Gothic"/>
        </w:rPr>
        <w:lastRenderedPageBreak/>
        <w:t>charges and/or damages involved.  Owners charge a fee of $15 for providing this service between the hours of 8 a.m. and 6 p.m., Monday through Friday, excepting holidays, and a fee of $25 for all other times.  This fee is due and payable when the service is provided.</w:t>
      </w:r>
    </w:p>
    <w:p w14:paraId="17D655C2" w14:textId="77777777" w:rsidR="00631C8E" w:rsidRPr="00401927" w:rsidRDefault="00631C8E" w:rsidP="00481C8F">
      <w:pPr>
        <w:spacing w:line="276" w:lineRule="auto"/>
        <w:rPr>
          <w:rFonts w:ascii="Century Gothic" w:hAnsi="Century Gothic"/>
        </w:rPr>
      </w:pPr>
    </w:p>
    <w:p w14:paraId="14A4B498"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CONDITION OF PREMISES:</w:t>
      </w:r>
    </w:p>
    <w:p w14:paraId="0DB0D8C7"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The Tenants hereby acknowledge that the said property is in good condition.  If there is anything about the condition of the property that is not good, they agree to report it to the Landlord within 3 days of taking possession of the property.  They agree that failure to file any written notice of defects will be legally binding proof that the property is in good condition at the time of occupancy.</w:t>
      </w:r>
    </w:p>
    <w:p w14:paraId="54790E8D" w14:textId="77777777" w:rsidR="00631C8E" w:rsidRPr="00401927" w:rsidRDefault="00631C8E" w:rsidP="00481C8F">
      <w:pPr>
        <w:spacing w:line="276" w:lineRule="auto"/>
        <w:rPr>
          <w:rFonts w:ascii="Century Gothic" w:hAnsi="Century Gothic"/>
        </w:rPr>
      </w:pPr>
    </w:p>
    <w:p w14:paraId="43302345"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INVENTORY AND INSPECTION RECORD:</w:t>
      </w:r>
    </w:p>
    <w:p w14:paraId="28C5E50F"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An inventory and inspection Record has been provided for the Tenants’ use.  Only after this has been filled out (within the 3-day time limit) will the Landlord take any action to complete necessary repairs.  Landlord warrants that all major systems will be functional and in good repair at the time of possession.  Light switches, wall plugs, doors, windows, faucets, drains, locks, toilets, sinks, etc. will either be in working order or will be repaired once the Tenants have completed the Inspection and Inventory Record.  Tenants are encouraged to report any necessary repairs, no matter how slight, in writing, but they are advised that Landlord does not normally repair or replace nonfunctional items such as paint, carpets, etc., every time a property changes possession.  Those items are scheduled for repair/replacement at regular intervals regardless of tenant turnover.</w:t>
      </w:r>
    </w:p>
    <w:p w14:paraId="4AF145DE" w14:textId="77777777" w:rsidR="00631C8E" w:rsidRPr="00401927" w:rsidRDefault="00631C8E" w:rsidP="00481C8F">
      <w:pPr>
        <w:spacing w:line="276" w:lineRule="auto"/>
        <w:rPr>
          <w:rFonts w:ascii="Century Gothic" w:hAnsi="Century Gothic"/>
          <w:b/>
          <w:bCs/>
        </w:rPr>
      </w:pPr>
    </w:p>
    <w:p w14:paraId="25123230"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BALCONIES AND PORCHES:</w:t>
      </w:r>
    </w:p>
    <w:p w14:paraId="461C1B6D" w14:textId="77777777" w:rsidR="00631C8E" w:rsidRPr="00401927" w:rsidRDefault="00631C8E" w:rsidP="00481C8F">
      <w:pPr>
        <w:pStyle w:val="BodyTextIndent2"/>
        <w:spacing w:line="276" w:lineRule="auto"/>
        <w:rPr>
          <w:rFonts w:ascii="Century Gothic" w:hAnsi="Century Gothic"/>
          <w:sz w:val="24"/>
        </w:rPr>
      </w:pPr>
      <w:r w:rsidRPr="00401927">
        <w:rPr>
          <w:rFonts w:ascii="Century Gothic" w:hAnsi="Century Gothic"/>
          <w:sz w:val="24"/>
        </w:rPr>
        <w:t xml:space="preserve">If your unit has a balcony, deck, or porch do not allow more than two people on the structure at one time.                                                                                                                                                    </w:t>
      </w:r>
    </w:p>
    <w:p w14:paraId="3F550315" w14:textId="77777777" w:rsidR="00631C8E" w:rsidRPr="00401927" w:rsidRDefault="00631C8E" w:rsidP="00481C8F">
      <w:pPr>
        <w:spacing w:line="276" w:lineRule="auto"/>
        <w:rPr>
          <w:rFonts w:ascii="Century Gothic" w:hAnsi="Century Gothic"/>
          <w:b/>
          <w:bCs/>
        </w:rPr>
      </w:pPr>
      <w:r w:rsidRPr="00401927">
        <w:rPr>
          <w:rFonts w:ascii="Century Gothic" w:hAnsi="Century Gothic"/>
          <w:b/>
          <w:bCs/>
        </w:rPr>
        <w:t xml:space="preserve">                    </w:t>
      </w:r>
    </w:p>
    <w:p w14:paraId="3B641857"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TENANT RESPONSIBILITY:</w:t>
      </w:r>
    </w:p>
    <w:p w14:paraId="0A06A809"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Good housekeeping is expected of everyone.  Tenant agrees to keep quarters clean and in a sanitary condition.  The Tenants agree not to permit any deterioration or destruction to occur while they are occupying the property.  </w:t>
      </w:r>
    </w:p>
    <w:p w14:paraId="3C69205C" w14:textId="77777777" w:rsidR="00631C8E" w:rsidRPr="00401927" w:rsidRDefault="00631C8E" w:rsidP="00481C8F">
      <w:pPr>
        <w:spacing w:line="276" w:lineRule="auto"/>
        <w:rPr>
          <w:rFonts w:ascii="Century Gothic" w:hAnsi="Century Gothic"/>
        </w:rPr>
      </w:pPr>
    </w:p>
    <w:p w14:paraId="280B4104"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ALTERATIONS:</w:t>
      </w:r>
    </w:p>
    <w:p w14:paraId="52C9F6E4"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Tenant shall make no alterations, decorations, additions, or improvements in or to the premises without Landlords’ prior written consent, and then only by contractors or mechanics, or other approved by Landlord.  All alterations, additions, or </w:t>
      </w:r>
      <w:r w:rsidRPr="00401927">
        <w:rPr>
          <w:rFonts w:ascii="Century Gothic" w:hAnsi="Century Gothic"/>
        </w:rPr>
        <w:lastRenderedPageBreak/>
        <w:t>improvements upon the premises, made by either party, shall become the property of the Landlord and shall remain upon, and be surrendered with said premises, as a part thereof, at the end of the term hereof.</w:t>
      </w:r>
    </w:p>
    <w:p w14:paraId="29116AC3" w14:textId="77777777" w:rsidR="00631C8E" w:rsidRPr="00401927" w:rsidRDefault="00631C8E" w:rsidP="00481C8F">
      <w:pPr>
        <w:spacing w:line="276" w:lineRule="auto"/>
        <w:ind w:left="432"/>
        <w:rPr>
          <w:rFonts w:ascii="Century Gothic" w:hAnsi="Century Gothic"/>
        </w:rPr>
      </w:pPr>
    </w:p>
    <w:p w14:paraId="1C397DD4"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They acknowledge that they will be responsible for and pay any damage done by rain, wind, hail, tornadoes, etc., if this damage is caused by leaving windows open, allowing stoppage and/or overflow or water and/or sewage pipes, broken windows or doors, torn screens, broken </w:t>
      </w:r>
      <w:proofErr w:type="gramStart"/>
      <w:r w:rsidRPr="00401927">
        <w:rPr>
          <w:rFonts w:ascii="Century Gothic" w:hAnsi="Century Gothic"/>
        </w:rPr>
        <w:t>door</w:t>
      </w:r>
      <w:proofErr w:type="gramEnd"/>
      <w:r w:rsidRPr="00401927">
        <w:rPr>
          <w:rFonts w:ascii="Century Gothic" w:hAnsi="Century Gothic"/>
        </w:rPr>
        <w:t xml:space="preserve"> and window locks, etc.  or any damage caused while Tenant has occupancy.</w:t>
      </w:r>
    </w:p>
    <w:p w14:paraId="649CF053" w14:textId="77777777" w:rsidR="00631C8E" w:rsidRPr="00401927" w:rsidRDefault="00631C8E" w:rsidP="00481C8F">
      <w:pPr>
        <w:spacing w:line="276" w:lineRule="auto"/>
        <w:ind w:left="432"/>
        <w:rPr>
          <w:rFonts w:ascii="Century Gothic" w:hAnsi="Century Gothic"/>
        </w:rPr>
      </w:pPr>
    </w:p>
    <w:p w14:paraId="73BC96D6"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VEHICLES &amp; GARAGE USE:</w:t>
      </w:r>
    </w:p>
    <w:p w14:paraId="24F38528"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Tenants agree to keep a maximum of 1 vehicle on premises or in the garage.   These vehicles must be both operable and currently licensed.  Tenants agree to park their vehicles in assigned spaces and to keep those spaces clean of oil drippings.  Tenants agree not to park boats, recreational trailers, utility trailers, and the like on the premises without first obtaining Landlords’ written permission.  </w:t>
      </w:r>
    </w:p>
    <w:p w14:paraId="2D481B49" w14:textId="77777777" w:rsidR="00631C8E" w:rsidRPr="00401927" w:rsidRDefault="00631C8E" w:rsidP="00481C8F">
      <w:pPr>
        <w:spacing w:line="276" w:lineRule="auto"/>
        <w:rPr>
          <w:rFonts w:ascii="Century Gothic" w:hAnsi="Century Gothic"/>
        </w:rPr>
      </w:pPr>
    </w:p>
    <w:p w14:paraId="424B8B7F"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UTILITIES:</w:t>
      </w:r>
    </w:p>
    <w:p w14:paraId="67336804"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Resident will be responsible for payment of all utilities, telephone, gas, or other bills incurred during their residency.  They specifically authorize Landlord to deduct amounts of unpaid bills from their Security Deposits in the event they remain unpaid after termination of this agreement.  The Landlord/Owner agrees to only pay water, garbage, and sewer bills.</w:t>
      </w:r>
    </w:p>
    <w:p w14:paraId="3A2A5C56" w14:textId="77777777" w:rsidR="00631C8E" w:rsidRPr="00401927" w:rsidRDefault="00631C8E" w:rsidP="00481C8F">
      <w:pPr>
        <w:spacing w:line="276" w:lineRule="auto"/>
        <w:ind w:left="432"/>
        <w:rPr>
          <w:rFonts w:ascii="Century Gothic" w:hAnsi="Century Gothic"/>
        </w:rPr>
      </w:pPr>
    </w:p>
    <w:p w14:paraId="062524E4" w14:textId="77777777" w:rsidR="00631C8E" w:rsidRPr="00401927" w:rsidRDefault="00631C8E" w:rsidP="00481C8F">
      <w:pPr>
        <w:spacing w:line="276" w:lineRule="auto"/>
        <w:rPr>
          <w:rFonts w:ascii="Century Gothic" w:hAnsi="Century Gothic"/>
        </w:rPr>
      </w:pPr>
      <w:r w:rsidRPr="00401927">
        <w:rPr>
          <w:rFonts w:ascii="Century Gothic" w:hAnsi="Century Gothic"/>
          <w:b/>
        </w:rPr>
        <w:t xml:space="preserve">         SERVICES</w:t>
      </w:r>
      <w:r w:rsidRPr="00401927">
        <w:rPr>
          <w:rFonts w:ascii="Century Gothic" w:hAnsi="Century Gothic"/>
        </w:rPr>
        <w:t>.  Landlord shall be responsible for the following utilities and services in connection with</w:t>
      </w:r>
      <w:r w:rsidR="00401927">
        <w:rPr>
          <w:rFonts w:ascii="Century Gothic" w:hAnsi="Century Gothic"/>
        </w:rPr>
        <w:t xml:space="preserve"> </w:t>
      </w:r>
      <w:r w:rsidRPr="00401927">
        <w:rPr>
          <w:rFonts w:ascii="Century Gothic" w:hAnsi="Century Gothic"/>
        </w:rPr>
        <w:t>the premises</w:t>
      </w:r>
    </w:p>
    <w:p w14:paraId="5A04E38B" w14:textId="77777777" w:rsidR="00631C8E" w:rsidRPr="00401927" w:rsidRDefault="00631C8E" w:rsidP="00481C8F">
      <w:pPr>
        <w:numPr>
          <w:ilvl w:val="0"/>
          <w:numId w:val="2"/>
        </w:numPr>
        <w:spacing w:line="276" w:lineRule="auto"/>
        <w:rPr>
          <w:rFonts w:ascii="Century Gothic" w:hAnsi="Century Gothic"/>
        </w:rPr>
      </w:pPr>
      <w:r w:rsidRPr="00401927">
        <w:rPr>
          <w:rFonts w:ascii="Century Gothic" w:hAnsi="Century Gothic"/>
        </w:rPr>
        <w:t>Water and sewer</w:t>
      </w:r>
    </w:p>
    <w:p w14:paraId="089A257D" w14:textId="77777777" w:rsidR="00631C8E" w:rsidRPr="00401927" w:rsidRDefault="00631C8E" w:rsidP="00481C8F">
      <w:pPr>
        <w:numPr>
          <w:ilvl w:val="0"/>
          <w:numId w:val="2"/>
        </w:numPr>
        <w:spacing w:line="276" w:lineRule="auto"/>
        <w:rPr>
          <w:rFonts w:ascii="Century Gothic" w:hAnsi="Century Gothic"/>
        </w:rPr>
      </w:pPr>
      <w:r w:rsidRPr="00401927">
        <w:rPr>
          <w:rFonts w:ascii="Century Gothic" w:hAnsi="Century Gothic"/>
        </w:rPr>
        <w:t>Garbage and trash disposal</w:t>
      </w:r>
    </w:p>
    <w:p w14:paraId="1C9CE5A8" w14:textId="77777777" w:rsidR="00631C8E" w:rsidRPr="00401927" w:rsidRDefault="00631C8E" w:rsidP="00481C8F">
      <w:pPr>
        <w:spacing w:line="276" w:lineRule="auto"/>
        <w:rPr>
          <w:rFonts w:ascii="Century Gothic" w:hAnsi="Century Gothic"/>
        </w:rPr>
      </w:pPr>
    </w:p>
    <w:p w14:paraId="4A232F2E" w14:textId="77777777" w:rsidR="00631C8E" w:rsidRDefault="00631C8E" w:rsidP="00481C8F">
      <w:pPr>
        <w:spacing w:line="276" w:lineRule="auto"/>
        <w:rPr>
          <w:rFonts w:ascii="Century Gothic" w:hAnsi="Century Gothic"/>
        </w:rPr>
      </w:pPr>
      <w:r w:rsidRPr="00401927">
        <w:rPr>
          <w:rFonts w:ascii="Century Gothic" w:hAnsi="Century Gothic"/>
        </w:rPr>
        <w:t xml:space="preserve">          Tenant shall be responsible for the following utilities and services in connection with the Premises:</w:t>
      </w:r>
    </w:p>
    <w:p w14:paraId="42D5C6AF" w14:textId="77777777" w:rsidR="00D46F37" w:rsidRPr="00401927" w:rsidRDefault="00D46F37" w:rsidP="00481C8F">
      <w:pPr>
        <w:spacing w:line="276" w:lineRule="auto"/>
        <w:rPr>
          <w:rFonts w:ascii="Century Gothic" w:hAnsi="Century Gothic"/>
        </w:rPr>
      </w:pPr>
    </w:p>
    <w:p w14:paraId="1E3412A6" w14:textId="77777777" w:rsidR="00631C8E" w:rsidRPr="00401927" w:rsidRDefault="00631C8E" w:rsidP="00481C8F">
      <w:pPr>
        <w:numPr>
          <w:ilvl w:val="0"/>
          <w:numId w:val="3"/>
        </w:numPr>
        <w:spacing w:line="276" w:lineRule="auto"/>
        <w:rPr>
          <w:rFonts w:ascii="Century Gothic" w:hAnsi="Century Gothic"/>
        </w:rPr>
      </w:pPr>
      <w:r w:rsidRPr="00401927">
        <w:rPr>
          <w:rFonts w:ascii="Century Gothic" w:hAnsi="Century Gothic"/>
        </w:rPr>
        <w:t>Electricity</w:t>
      </w:r>
    </w:p>
    <w:p w14:paraId="4EBC336F" w14:textId="77777777" w:rsidR="00631C8E" w:rsidRPr="00401927" w:rsidRDefault="00631C8E" w:rsidP="00481C8F">
      <w:pPr>
        <w:numPr>
          <w:ilvl w:val="0"/>
          <w:numId w:val="3"/>
        </w:numPr>
        <w:spacing w:line="276" w:lineRule="auto"/>
        <w:rPr>
          <w:rFonts w:ascii="Century Gothic" w:hAnsi="Century Gothic"/>
        </w:rPr>
      </w:pPr>
      <w:r w:rsidRPr="00401927">
        <w:rPr>
          <w:rFonts w:ascii="Century Gothic" w:hAnsi="Century Gothic"/>
        </w:rPr>
        <w:t>Gas</w:t>
      </w:r>
    </w:p>
    <w:p w14:paraId="250E0DF4" w14:textId="77777777" w:rsidR="00631C8E" w:rsidRPr="00401927" w:rsidRDefault="00631C8E" w:rsidP="00481C8F">
      <w:pPr>
        <w:numPr>
          <w:ilvl w:val="0"/>
          <w:numId w:val="3"/>
        </w:numPr>
        <w:spacing w:line="276" w:lineRule="auto"/>
        <w:rPr>
          <w:rFonts w:ascii="Century Gothic" w:hAnsi="Century Gothic"/>
        </w:rPr>
      </w:pPr>
      <w:r w:rsidRPr="00401927">
        <w:rPr>
          <w:rFonts w:ascii="Century Gothic" w:hAnsi="Century Gothic"/>
        </w:rPr>
        <w:t>Heating</w:t>
      </w:r>
    </w:p>
    <w:p w14:paraId="273A214F" w14:textId="77777777" w:rsidR="00401927" w:rsidRDefault="00631C8E" w:rsidP="00481C8F">
      <w:pPr>
        <w:pStyle w:val="CommentText"/>
        <w:numPr>
          <w:ilvl w:val="0"/>
          <w:numId w:val="3"/>
        </w:numPr>
        <w:spacing w:line="276" w:lineRule="auto"/>
        <w:rPr>
          <w:rFonts w:ascii="Century Gothic" w:hAnsi="Century Gothic"/>
          <w:sz w:val="24"/>
          <w:szCs w:val="24"/>
        </w:rPr>
      </w:pPr>
      <w:r w:rsidRPr="00401927">
        <w:rPr>
          <w:rFonts w:ascii="Century Gothic" w:hAnsi="Century Gothic"/>
          <w:sz w:val="24"/>
          <w:szCs w:val="24"/>
        </w:rPr>
        <w:t>Telephone</w:t>
      </w:r>
    </w:p>
    <w:p w14:paraId="7C1C9B1A" w14:textId="77777777" w:rsidR="00401927" w:rsidRDefault="00401927" w:rsidP="00481C8F">
      <w:pPr>
        <w:pStyle w:val="CommentText"/>
        <w:spacing w:line="276" w:lineRule="auto"/>
        <w:rPr>
          <w:rFonts w:ascii="Century Gothic" w:hAnsi="Century Gothic"/>
          <w:sz w:val="24"/>
          <w:szCs w:val="24"/>
        </w:rPr>
      </w:pPr>
    </w:p>
    <w:p w14:paraId="7077389E" w14:textId="77777777" w:rsidR="00401927" w:rsidRPr="00401927" w:rsidRDefault="00631C8E" w:rsidP="00481C8F">
      <w:pPr>
        <w:pStyle w:val="CommentText"/>
        <w:spacing w:line="276" w:lineRule="auto"/>
        <w:rPr>
          <w:rFonts w:ascii="Century Gothic" w:hAnsi="Century Gothic"/>
          <w:sz w:val="24"/>
          <w:szCs w:val="24"/>
        </w:rPr>
      </w:pPr>
      <w:r w:rsidRPr="00401927">
        <w:rPr>
          <w:rFonts w:ascii="Century Gothic" w:hAnsi="Century Gothic"/>
          <w:sz w:val="24"/>
          <w:szCs w:val="24"/>
        </w:rPr>
        <w:t>All other utilities and services not listed under the Landlords responsibility</w:t>
      </w:r>
    </w:p>
    <w:p w14:paraId="28C3EF20" w14:textId="77777777" w:rsidR="00401927" w:rsidRDefault="00401927" w:rsidP="00481C8F">
      <w:pPr>
        <w:spacing w:line="276" w:lineRule="auto"/>
        <w:rPr>
          <w:rFonts w:ascii="Century Gothic" w:hAnsi="Century Gothic"/>
        </w:rPr>
      </w:pPr>
    </w:p>
    <w:p w14:paraId="7FB95D7C" w14:textId="77777777" w:rsidR="00631C8E" w:rsidRPr="00401927" w:rsidRDefault="00631C8E" w:rsidP="00481C8F">
      <w:pPr>
        <w:spacing w:line="276" w:lineRule="auto"/>
        <w:rPr>
          <w:rFonts w:ascii="Century Gothic" w:hAnsi="Century Gothic"/>
        </w:rPr>
      </w:pPr>
      <w:r w:rsidRPr="00401927">
        <w:rPr>
          <w:rFonts w:ascii="Century Gothic" w:hAnsi="Century Gothic"/>
        </w:rPr>
        <w:t>Tenant acknowledges that Landlord has fully explained to the Tenant the utility rates, charges and services for which Tenant will be required to pay (if any), other than those to be paid directly to</w:t>
      </w:r>
      <w:r w:rsidR="00401927">
        <w:rPr>
          <w:rFonts w:ascii="Century Gothic" w:hAnsi="Century Gothic"/>
        </w:rPr>
        <w:t xml:space="preserve"> </w:t>
      </w:r>
      <w:r w:rsidRPr="00401927">
        <w:rPr>
          <w:rFonts w:ascii="Century Gothic" w:hAnsi="Century Gothic"/>
        </w:rPr>
        <w:t>the utility company furnishing the service.</w:t>
      </w:r>
    </w:p>
    <w:p w14:paraId="05446D77" w14:textId="77777777" w:rsidR="00631C8E" w:rsidRPr="00401927" w:rsidRDefault="00631C8E" w:rsidP="00481C8F">
      <w:pPr>
        <w:spacing w:line="276" w:lineRule="auto"/>
        <w:rPr>
          <w:rFonts w:ascii="Century Gothic" w:hAnsi="Century Gothic"/>
        </w:rPr>
      </w:pPr>
    </w:p>
    <w:p w14:paraId="2D2814D2"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NOTIFICATION OF SERIOUS BUILDING PROBLEMS:</w:t>
      </w:r>
    </w:p>
    <w:p w14:paraId="75B384AB"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Tenant agrees to notify Landlord immediately if roof leaks, water spots appear on ceiling, or at the first sign of termite activity.  Tenants also agree to notify the Owners immediately upon first discovering any signs of serious building problems such as foundation cracks, a tilting porch, a crack in plaster, buckling drywall or siding, a spongy floor, a leaky water heater, etc.  </w:t>
      </w:r>
      <w:proofErr w:type="gramStart"/>
      <w:r w:rsidRPr="00401927">
        <w:rPr>
          <w:rFonts w:ascii="Century Gothic" w:hAnsi="Century Gothic"/>
        </w:rPr>
        <w:t>If  the</w:t>
      </w:r>
      <w:proofErr w:type="gramEnd"/>
      <w:r w:rsidRPr="00401927">
        <w:rPr>
          <w:rFonts w:ascii="Century Gothic" w:hAnsi="Century Gothic"/>
        </w:rPr>
        <w:t xml:space="preserve"> tenant does not notify landlord in a prompt matter the tenant may be held financially responsible.</w:t>
      </w:r>
    </w:p>
    <w:p w14:paraId="02F57FCC" w14:textId="77777777" w:rsidR="00631C8E" w:rsidRPr="00401927" w:rsidRDefault="00631C8E" w:rsidP="00481C8F">
      <w:pPr>
        <w:spacing w:line="276" w:lineRule="auto"/>
        <w:rPr>
          <w:rFonts w:ascii="Century Gothic" w:hAnsi="Century Gothic"/>
        </w:rPr>
      </w:pPr>
    </w:p>
    <w:p w14:paraId="1F346956"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REASONABLE TIME FOR REPAIRS:</w:t>
      </w:r>
    </w:p>
    <w:p w14:paraId="38B9D2E0"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Upon being notified by Tenants that there is some building defect in which is hazardous to health, life, or safety, Owners shall undertake repairs as soon as possible.  Should there be a delay of more than seventy-two (72) hours in making repairs, due to difficulty in scheduling the work or obtaining parts or for any other reason beyond the Owners’ control, Owners agree to keep Tenants informed about the progress of work.</w:t>
      </w:r>
    </w:p>
    <w:p w14:paraId="4BDBA28E" w14:textId="77777777" w:rsidR="00631C8E" w:rsidRPr="00401927" w:rsidRDefault="00631C8E" w:rsidP="00481C8F">
      <w:pPr>
        <w:spacing w:line="276" w:lineRule="auto"/>
        <w:rPr>
          <w:rFonts w:ascii="Century Gothic" w:hAnsi="Century Gothic"/>
        </w:rPr>
      </w:pPr>
    </w:p>
    <w:p w14:paraId="43F810DB"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DRAIN STOPPAGES:</w:t>
      </w:r>
    </w:p>
    <w:p w14:paraId="1EAB7149"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As of the date of this Agreement, Owners warrant that the dwelling’s sewage drains are in good working order and that they will accept the normal household waste for which they were designed.  They will not accept things such as diapers, sanitary napkins, tampons, children’s toys, wads of toilet paper, balls of hair, grease, oil, table scraps, clothing, rags, sand, dirt, rocks, or newspapers.  Tenants agree to pay for clearing the drains of </w:t>
      </w:r>
      <w:proofErr w:type="gramStart"/>
      <w:r w:rsidRPr="00401927">
        <w:rPr>
          <w:rFonts w:ascii="Century Gothic" w:hAnsi="Century Gothic"/>
        </w:rPr>
        <w:t>any and all</w:t>
      </w:r>
      <w:proofErr w:type="gramEnd"/>
      <w:r w:rsidRPr="00401927">
        <w:rPr>
          <w:rFonts w:ascii="Century Gothic" w:hAnsi="Century Gothic"/>
        </w:rPr>
        <w:t xml:space="preserve"> stoppages except those which the plumber who is called to clear the stoppage will attest in writing were caused by defective plumbing, tree roots, or acts of God.  Please use a drain filter to save unnecessary </w:t>
      </w:r>
      <w:r w:rsidR="00401927" w:rsidRPr="00401927">
        <w:rPr>
          <w:rFonts w:ascii="Century Gothic" w:hAnsi="Century Gothic"/>
        </w:rPr>
        <w:t>time &amp;</w:t>
      </w:r>
      <w:r w:rsidRPr="00401927">
        <w:rPr>
          <w:rFonts w:ascii="Century Gothic" w:hAnsi="Century Gothic"/>
        </w:rPr>
        <w:t xml:space="preserve"> money with repairs.</w:t>
      </w:r>
    </w:p>
    <w:p w14:paraId="3225BB30" w14:textId="77777777" w:rsidR="00631C8E" w:rsidRDefault="00631C8E" w:rsidP="00481C8F">
      <w:pPr>
        <w:spacing w:line="276" w:lineRule="auto"/>
        <w:rPr>
          <w:rFonts w:ascii="Century Gothic" w:hAnsi="Century Gothic"/>
        </w:rPr>
      </w:pPr>
    </w:p>
    <w:p w14:paraId="6C8AE6B8" w14:textId="77777777" w:rsidR="00481C8F" w:rsidRDefault="00481C8F" w:rsidP="00481C8F">
      <w:pPr>
        <w:spacing w:line="276" w:lineRule="auto"/>
        <w:rPr>
          <w:rFonts w:ascii="Century Gothic" w:hAnsi="Century Gothic"/>
        </w:rPr>
      </w:pPr>
    </w:p>
    <w:p w14:paraId="27C20938" w14:textId="77777777" w:rsidR="00481C8F" w:rsidRPr="00401927" w:rsidRDefault="00481C8F" w:rsidP="00481C8F">
      <w:pPr>
        <w:spacing w:line="276" w:lineRule="auto"/>
        <w:rPr>
          <w:rFonts w:ascii="Century Gothic" w:hAnsi="Century Gothic"/>
        </w:rPr>
      </w:pPr>
    </w:p>
    <w:p w14:paraId="59E8843B"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BACKYARD &amp; GARDENS:</w:t>
      </w:r>
    </w:p>
    <w:p w14:paraId="4825B1EF"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The Tenants agree to never use any form of pesticides (including rat poison, roach sprays, </w:t>
      </w:r>
      <w:proofErr w:type="spellStart"/>
      <w:r w:rsidRPr="00401927">
        <w:rPr>
          <w:rFonts w:ascii="Century Gothic" w:hAnsi="Century Gothic"/>
        </w:rPr>
        <w:t>etc</w:t>
      </w:r>
      <w:proofErr w:type="spellEnd"/>
      <w:r w:rsidRPr="00401927">
        <w:rPr>
          <w:rFonts w:ascii="Century Gothic" w:hAnsi="Century Gothic"/>
        </w:rPr>
        <w:t>), or fertilizers unless written permission is granted from the Landlord.</w:t>
      </w:r>
    </w:p>
    <w:p w14:paraId="69280A3E" w14:textId="77777777" w:rsidR="00631C8E" w:rsidRPr="00401927" w:rsidRDefault="00631C8E" w:rsidP="00481C8F">
      <w:pPr>
        <w:spacing w:line="276" w:lineRule="auto"/>
        <w:rPr>
          <w:rFonts w:ascii="Century Gothic" w:hAnsi="Century Gothic"/>
        </w:rPr>
      </w:pPr>
    </w:p>
    <w:p w14:paraId="401DE65B"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lastRenderedPageBreak/>
        <w:t>NON-LIABILITY:</w:t>
      </w:r>
    </w:p>
    <w:p w14:paraId="561B183C"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The Tenants hereby state that work or repairs that need to be done will be handled by competent professionals, unless Tenants are qualified and capable of doing the work themselves and doing it properly, in a safe manner that meets all federal, state, and local regulations and have written approval from the landlord.  Tenants further state that they will be legally responsible for any mishap they either do themselves or hire others to do.  Landlord will be held free from harm and liability along with his agents and representatives.  </w:t>
      </w:r>
      <w:proofErr w:type="gramStart"/>
      <w:r w:rsidRPr="00401927">
        <w:rPr>
          <w:rFonts w:ascii="Century Gothic" w:hAnsi="Century Gothic"/>
        </w:rPr>
        <w:t>In the event that</w:t>
      </w:r>
      <w:proofErr w:type="gramEnd"/>
      <w:r w:rsidRPr="00401927">
        <w:rPr>
          <w:rFonts w:ascii="Century Gothic" w:hAnsi="Century Gothic"/>
        </w:rPr>
        <w:t xml:space="preserve"> needed repairs are beyond the Tenants’ capacity, they are urged to arrange for professional help.</w:t>
      </w:r>
    </w:p>
    <w:p w14:paraId="687D9434" w14:textId="77777777" w:rsidR="00631C8E" w:rsidRPr="00401927" w:rsidRDefault="00631C8E" w:rsidP="00481C8F">
      <w:pPr>
        <w:spacing w:line="276" w:lineRule="auto"/>
        <w:rPr>
          <w:rFonts w:ascii="Century Gothic" w:hAnsi="Century Gothic"/>
        </w:rPr>
      </w:pPr>
    </w:p>
    <w:p w14:paraId="34AB8A00"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DISCLOSURE OF LANDLORD/AGENT</w:t>
      </w:r>
    </w:p>
    <w:p w14:paraId="33D9E630" w14:textId="77777777" w:rsidR="009B35E7" w:rsidRPr="00401927" w:rsidRDefault="00631C8E" w:rsidP="00481C8F">
      <w:pPr>
        <w:spacing w:line="276" w:lineRule="auto"/>
        <w:ind w:left="432"/>
        <w:rPr>
          <w:rFonts w:ascii="Century Gothic" w:hAnsi="Century Gothic"/>
        </w:rPr>
      </w:pPr>
      <w:r w:rsidRPr="00401927">
        <w:rPr>
          <w:rFonts w:ascii="Century Gothic" w:hAnsi="Century Gothic"/>
        </w:rPr>
        <w:t>The managem</w:t>
      </w:r>
      <w:r w:rsidR="009B35E7" w:rsidRPr="00401927">
        <w:rPr>
          <w:rFonts w:ascii="Century Gothic" w:hAnsi="Century Gothic"/>
        </w:rPr>
        <w:t>ent company is ___________________</w:t>
      </w:r>
      <w:r w:rsidRPr="00401927">
        <w:rPr>
          <w:rFonts w:ascii="Century Gothic" w:hAnsi="Century Gothic"/>
        </w:rPr>
        <w:t xml:space="preserve">. This company may be represented at various times by </w:t>
      </w:r>
      <w:r w:rsidR="00D46F37" w:rsidRPr="00401927">
        <w:rPr>
          <w:rFonts w:ascii="Century Gothic" w:hAnsi="Century Gothic"/>
        </w:rPr>
        <w:t>its</w:t>
      </w:r>
      <w:r w:rsidRPr="00401927">
        <w:rPr>
          <w:rFonts w:ascii="Century Gothic" w:hAnsi="Century Gothic"/>
        </w:rPr>
        <w:t xml:space="preserve"> employees or agents, who will carry id</w:t>
      </w:r>
      <w:r w:rsidR="009B35E7" w:rsidRPr="00401927">
        <w:rPr>
          <w:rFonts w:ascii="Century Gothic" w:hAnsi="Century Gothic"/>
        </w:rPr>
        <w:t>entification.  Management Co. _____________ ___________________</w:t>
      </w:r>
      <w:r w:rsidRPr="00401927">
        <w:rPr>
          <w:rFonts w:ascii="Century Gothic" w:hAnsi="Century Gothic"/>
        </w:rPr>
        <w:t xml:space="preserve"> is authorized to act for and on behalf of the Owner for the purpose of receiving and receipting notices and demands and for the service of process and all other acts which Landlord could or would </w:t>
      </w:r>
      <w:r w:rsidR="009B35E7" w:rsidRPr="00401927">
        <w:rPr>
          <w:rFonts w:ascii="Century Gothic" w:hAnsi="Century Gothic"/>
        </w:rPr>
        <w:t xml:space="preserve">do if personally present.  The </w:t>
      </w:r>
      <w:r w:rsidRPr="00401927">
        <w:rPr>
          <w:rFonts w:ascii="Century Gothic" w:hAnsi="Century Gothic"/>
        </w:rPr>
        <w:t xml:space="preserve">address for </w:t>
      </w:r>
      <w:r w:rsidR="009B35E7" w:rsidRPr="00401927">
        <w:rPr>
          <w:rFonts w:ascii="Century Gothic" w:hAnsi="Century Gothic"/>
        </w:rPr>
        <w:t>Management Co. is __________</w:t>
      </w:r>
      <w:r w:rsidR="00401927">
        <w:rPr>
          <w:rFonts w:ascii="Century Gothic" w:hAnsi="Century Gothic"/>
        </w:rPr>
        <w:t>______________</w:t>
      </w:r>
      <w:r w:rsidR="009B35E7" w:rsidRPr="00401927">
        <w:rPr>
          <w:rFonts w:ascii="Century Gothic" w:hAnsi="Century Gothic"/>
        </w:rPr>
        <w:t>______________________________________________</w:t>
      </w:r>
      <w:proofErr w:type="gramStart"/>
      <w:r w:rsidR="009B35E7" w:rsidRPr="00401927">
        <w:rPr>
          <w:rFonts w:ascii="Century Gothic" w:hAnsi="Century Gothic"/>
        </w:rPr>
        <w:t>_ .</w:t>
      </w:r>
      <w:proofErr w:type="gramEnd"/>
      <w:r w:rsidR="009B35E7" w:rsidRPr="00401927">
        <w:rPr>
          <w:rFonts w:ascii="Century Gothic" w:hAnsi="Century Gothic"/>
        </w:rPr>
        <w:t xml:space="preserve"> </w:t>
      </w:r>
    </w:p>
    <w:p w14:paraId="49607E27" w14:textId="77777777" w:rsidR="00631C8E" w:rsidRPr="00401927" w:rsidRDefault="00631C8E" w:rsidP="00481C8F">
      <w:pPr>
        <w:spacing w:line="276" w:lineRule="auto"/>
        <w:rPr>
          <w:rFonts w:ascii="Century Gothic" w:hAnsi="Century Gothic"/>
        </w:rPr>
      </w:pPr>
    </w:p>
    <w:p w14:paraId="15D47949"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ACCESS TO PREMISES:</w:t>
      </w:r>
    </w:p>
    <w:p w14:paraId="133D9434"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The Owner reserves the right to enter the residence at reasonable times to inspect, make necessary repairs, supply services, or show it to prospective residents, purchasers, workmen, or contractors.  Whenever practicable, a two-day notice of the Owner’s intent to enter shall be given to the Resident.  </w:t>
      </w:r>
    </w:p>
    <w:p w14:paraId="3C6B4896" w14:textId="77777777" w:rsidR="00631C8E" w:rsidRPr="00401927" w:rsidRDefault="00631C8E" w:rsidP="00481C8F">
      <w:pPr>
        <w:spacing w:line="276" w:lineRule="auto"/>
        <w:rPr>
          <w:rFonts w:ascii="Century Gothic" w:hAnsi="Century Gothic"/>
        </w:rPr>
      </w:pPr>
    </w:p>
    <w:p w14:paraId="7ACC7715"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SUBLETTING &amp; ASSIGNMENT:</w:t>
      </w:r>
    </w:p>
    <w:p w14:paraId="1101639B" w14:textId="77777777" w:rsidR="00D46F37" w:rsidRDefault="00631C8E" w:rsidP="00D23D1C">
      <w:pPr>
        <w:spacing w:line="276" w:lineRule="auto"/>
        <w:ind w:left="432"/>
        <w:rPr>
          <w:rFonts w:ascii="Century Gothic" w:hAnsi="Century Gothic"/>
        </w:rPr>
      </w:pPr>
      <w:r w:rsidRPr="00401927">
        <w:rPr>
          <w:rFonts w:ascii="Century Gothic" w:hAnsi="Century Gothic"/>
        </w:rPr>
        <w:t xml:space="preserve">Tenants shall not sublet the entire premises or any part of the premises, nor shall they assign this Agreement to anyone else without first obtaining Landlords’ written permission.  Prospective sublessees or assignees must </w:t>
      </w:r>
      <w:proofErr w:type="gramStart"/>
      <w:r w:rsidRPr="00401927">
        <w:rPr>
          <w:rFonts w:ascii="Century Gothic" w:hAnsi="Century Gothic"/>
        </w:rPr>
        <w:t>submit an application</w:t>
      </w:r>
      <w:proofErr w:type="gramEnd"/>
      <w:r w:rsidRPr="00401927">
        <w:rPr>
          <w:rFonts w:ascii="Century Gothic" w:hAnsi="Century Gothic"/>
        </w:rPr>
        <w:t xml:space="preserve"> to the Landlord and must agree to credit, background, reference, and employment verification as well as the obligation to pay a non-refundable $25 application fee.  Permission to sublease will be determined by the sole discretion of the Landlord.  </w:t>
      </w:r>
    </w:p>
    <w:p w14:paraId="7D56F843" w14:textId="77777777" w:rsidR="00D46F37" w:rsidRPr="00401927" w:rsidRDefault="00D46F37" w:rsidP="00481C8F">
      <w:pPr>
        <w:spacing w:line="276" w:lineRule="auto"/>
        <w:ind w:left="432"/>
        <w:rPr>
          <w:rFonts w:ascii="Century Gothic" w:hAnsi="Century Gothic"/>
        </w:rPr>
      </w:pPr>
    </w:p>
    <w:p w14:paraId="0C7F2312"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PETS:</w:t>
      </w:r>
    </w:p>
    <w:p w14:paraId="04711F6B"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Pets are allowed on the premises only by obtaining the Landlords’ written permission first.  When possession of the property is given to the Tenant, only those pets listed on the Rental Application will be allowed unless subsequent written permission has been granted.  “Pets” does not include animals trained to serve the </w:t>
      </w:r>
      <w:r w:rsidRPr="00401927">
        <w:rPr>
          <w:rFonts w:ascii="Century Gothic" w:hAnsi="Century Gothic"/>
        </w:rPr>
        <w:lastRenderedPageBreak/>
        <w:t>handicapped, such as seeing-eye dogs, hearing dogs, or service dogs.  These animals may be housed on the premises so long as they are in the direct service of those they were trained to serve and so long as Landlord is notified in advance in writing of the circumstances.  In any case, when permission is granted, owners are required to pay an additional $25 per month pet-rent charge for one or more.  Additionally, a pet-application sheet must be submitted before move-in.</w:t>
      </w:r>
    </w:p>
    <w:p w14:paraId="02CEEFFE" w14:textId="77777777" w:rsidR="00631C8E" w:rsidRPr="00401927" w:rsidRDefault="00631C8E" w:rsidP="00481C8F">
      <w:pPr>
        <w:spacing w:line="276" w:lineRule="auto"/>
        <w:ind w:left="432"/>
        <w:rPr>
          <w:rFonts w:ascii="Century Gothic" w:hAnsi="Century Gothic"/>
        </w:rPr>
      </w:pPr>
    </w:p>
    <w:p w14:paraId="57D98584" w14:textId="77777777" w:rsidR="00631C8E" w:rsidRDefault="00631C8E" w:rsidP="00D23D1C">
      <w:pPr>
        <w:spacing w:line="276" w:lineRule="auto"/>
        <w:ind w:left="432"/>
        <w:rPr>
          <w:rFonts w:ascii="Century Gothic" w:hAnsi="Century Gothic"/>
        </w:rPr>
      </w:pPr>
      <w:r w:rsidRPr="00401927">
        <w:rPr>
          <w:rFonts w:ascii="Century Gothic" w:hAnsi="Century Gothic"/>
        </w:rPr>
        <w:t xml:space="preserve">If problems with pets occur there are several </w:t>
      </w:r>
      <w:proofErr w:type="gramStart"/>
      <w:r w:rsidRPr="00401927">
        <w:rPr>
          <w:rFonts w:ascii="Century Gothic" w:hAnsi="Century Gothic"/>
        </w:rPr>
        <w:t>ways</w:t>
      </w:r>
      <w:proofErr w:type="gramEnd"/>
      <w:r w:rsidRPr="00401927">
        <w:rPr>
          <w:rFonts w:ascii="Century Gothic" w:hAnsi="Century Gothic"/>
        </w:rPr>
        <w:t xml:space="preserve"> it may be handled depending on the events.  If the pet is anyway dangerous it will not be allowed on the premises.  In the event of the owner being negligent </w:t>
      </w:r>
      <w:proofErr w:type="gramStart"/>
      <w:r w:rsidRPr="00401927">
        <w:rPr>
          <w:rFonts w:ascii="Century Gothic" w:hAnsi="Century Gothic"/>
        </w:rPr>
        <w:t>in regards to</w:t>
      </w:r>
      <w:proofErr w:type="gramEnd"/>
      <w:r w:rsidRPr="00401927">
        <w:rPr>
          <w:rFonts w:ascii="Century Gothic" w:hAnsi="Century Gothic"/>
        </w:rPr>
        <w:t xml:space="preserve"> clean-up or allowing access to areas that the pet could damage the tenant will be fined or money will be taken from the deposit.  If the pet is a nuisance in anyway the landlord may make suggestions to how the pet is cared for </w:t>
      </w:r>
      <w:proofErr w:type="gramStart"/>
      <w:r w:rsidRPr="00401927">
        <w:rPr>
          <w:rFonts w:ascii="Century Gothic" w:hAnsi="Century Gothic"/>
        </w:rPr>
        <w:t>or  may</w:t>
      </w:r>
      <w:proofErr w:type="gramEnd"/>
      <w:r w:rsidRPr="00401927">
        <w:rPr>
          <w:rFonts w:ascii="Century Gothic" w:hAnsi="Century Gothic"/>
        </w:rPr>
        <w:t xml:space="preserve"> require the tenant to attend a training course to be approved by the landlord.</w:t>
      </w:r>
    </w:p>
    <w:p w14:paraId="4EE3F32B" w14:textId="77777777" w:rsidR="00D23D1C" w:rsidRPr="00401927" w:rsidRDefault="00D23D1C" w:rsidP="00D23D1C">
      <w:pPr>
        <w:spacing w:line="276" w:lineRule="auto"/>
        <w:ind w:left="432"/>
        <w:rPr>
          <w:rFonts w:ascii="Century Gothic" w:hAnsi="Century Gothic"/>
        </w:rPr>
      </w:pPr>
    </w:p>
    <w:p w14:paraId="19F49DC7"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Pets are never to be allowed in the yard unsupervised.  Cleaning up after the pet is necessary immediately following defecation.  Constant barking will not be permitted.  </w:t>
      </w:r>
    </w:p>
    <w:p w14:paraId="58559702" w14:textId="77777777" w:rsidR="00631C8E" w:rsidRPr="00401927" w:rsidRDefault="00631C8E" w:rsidP="00481C8F">
      <w:pPr>
        <w:spacing w:line="276" w:lineRule="auto"/>
        <w:rPr>
          <w:rFonts w:ascii="Century Gothic" w:hAnsi="Century Gothic"/>
        </w:rPr>
      </w:pPr>
    </w:p>
    <w:p w14:paraId="668F1F03" w14:textId="77777777" w:rsidR="00D23D1C" w:rsidRPr="00D23D1C" w:rsidRDefault="00631C8E" w:rsidP="00481C8F">
      <w:pPr>
        <w:numPr>
          <w:ilvl w:val="0"/>
          <w:numId w:val="1"/>
        </w:numPr>
        <w:spacing w:line="276" w:lineRule="auto"/>
        <w:rPr>
          <w:rFonts w:ascii="Century Gothic" w:hAnsi="Century Gothic"/>
          <w:b/>
          <w:bCs/>
        </w:rPr>
      </w:pPr>
      <w:r w:rsidRPr="00401927">
        <w:rPr>
          <w:rFonts w:ascii="Century Gothic" w:hAnsi="Century Gothic"/>
          <w:b/>
        </w:rPr>
        <w:t>TERMINATION UPON SALE OF PREMISES</w:t>
      </w:r>
      <w:r w:rsidRPr="00401927">
        <w:rPr>
          <w:rFonts w:ascii="Century Gothic" w:hAnsi="Century Gothic"/>
        </w:rPr>
        <w:t xml:space="preserve">.  </w:t>
      </w:r>
    </w:p>
    <w:p w14:paraId="1BA59686" w14:textId="77777777" w:rsidR="00631C8E" w:rsidRPr="00401927" w:rsidRDefault="00631C8E" w:rsidP="00D23D1C">
      <w:pPr>
        <w:spacing w:line="276" w:lineRule="auto"/>
        <w:ind w:left="432"/>
        <w:rPr>
          <w:rFonts w:ascii="Century Gothic" w:hAnsi="Century Gothic"/>
          <w:b/>
          <w:bCs/>
        </w:rPr>
      </w:pPr>
      <w:r w:rsidRPr="00401927">
        <w:rPr>
          <w:rFonts w:ascii="Century Gothic" w:hAnsi="Century Gothic"/>
        </w:rPr>
        <w:t>Notwithstanding any other provision of this Lease, Landlord may terminate this lease upon 45 days written notice to Tenant that the Premises have been sold.</w:t>
      </w:r>
    </w:p>
    <w:p w14:paraId="3A8C63C1" w14:textId="77777777" w:rsidR="00631C8E" w:rsidRPr="00401927" w:rsidRDefault="00631C8E" w:rsidP="00481C8F">
      <w:pPr>
        <w:spacing w:line="276" w:lineRule="auto"/>
        <w:rPr>
          <w:rFonts w:ascii="Century Gothic" w:hAnsi="Century Gothic"/>
          <w:b/>
          <w:bCs/>
        </w:rPr>
      </w:pPr>
    </w:p>
    <w:p w14:paraId="36DBAB1F"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WAIVER:</w:t>
      </w:r>
    </w:p>
    <w:p w14:paraId="24408D18" w14:textId="77777777" w:rsidR="00631C8E" w:rsidRDefault="00631C8E" w:rsidP="00D23D1C">
      <w:pPr>
        <w:spacing w:line="276" w:lineRule="auto"/>
        <w:ind w:left="432"/>
        <w:rPr>
          <w:rFonts w:ascii="Century Gothic" w:hAnsi="Century Gothic"/>
        </w:rPr>
      </w:pPr>
      <w:r w:rsidRPr="00401927">
        <w:rPr>
          <w:rFonts w:ascii="Century Gothic" w:hAnsi="Century Gothic"/>
        </w:rPr>
        <w:t>All rights given to Landlord by this agreement shall be cumulative in addition to any laws which exist or might come into being.  Any exercise of any rights by Landlord or failure to exercise rights shall not act as waiver of those or any other rights.  No statement or promise by Landlord, its agents, or employees, as to tenancy, repairs, amount of rent to be paid, or other terms and conditions shall be binding unless it is put in writing and made a specific part of this agreement.</w:t>
      </w:r>
    </w:p>
    <w:p w14:paraId="5B719A79" w14:textId="77777777" w:rsidR="00D46F37" w:rsidRDefault="00D46F37" w:rsidP="00481C8F">
      <w:pPr>
        <w:spacing w:line="276" w:lineRule="auto"/>
        <w:rPr>
          <w:rFonts w:ascii="Century Gothic" w:hAnsi="Century Gothic"/>
        </w:rPr>
      </w:pPr>
    </w:p>
    <w:p w14:paraId="303FFC1C" w14:textId="77777777" w:rsidR="00D46F37" w:rsidRPr="00401927" w:rsidRDefault="00D46F37" w:rsidP="00481C8F">
      <w:pPr>
        <w:spacing w:line="276" w:lineRule="auto"/>
        <w:rPr>
          <w:rFonts w:ascii="Century Gothic" w:hAnsi="Century Gothic"/>
        </w:rPr>
      </w:pPr>
    </w:p>
    <w:p w14:paraId="21B78415"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t>TERMS:</w:t>
      </w:r>
    </w:p>
    <w:p w14:paraId="1852DF2A"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In this agreement the singular number where used will include the plural, the masculine gender will include the feminine, the term Owner will include Landlord, Lessor; and the term Resident will include Tenant, Lessee.</w:t>
      </w:r>
    </w:p>
    <w:p w14:paraId="3E481750" w14:textId="77777777" w:rsidR="00631C8E" w:rsidRDefault="00631C8E" w:rsidP="00481C8F">
      <w:pPr>
        <w:spacing w:line="276" w:lineRule="auto"/>
        <w:rPr>
          <w:rFonts w:ascii="Century Gothic" w:hAnsi="Century Gothic"/>
        </w:rPr>
      </w:pPr>
    </w:p>
    <w:p w14:paraId="6EB335B8" w14:textId="77777777" w:rsidR="00D23D1C" w:rsidRPr="00401927" w:rsidRDefault="00D23D1C" w:rsidP="00481C8F">
      <w:pPr>
        <w:spacing w:line="276" w:lineRule="auto"/>
        <w:rPr>
          <w:rFonts w:ascii="Century Gothic" w:hAnsi="Century Gothic"/>
        </w:rPr>
      </w:pPr>
    </w:p>
    <w:p w14:paraId="6C20D5FE" w14:textId="77777777" w:rsidR="00631C8E" w:rsidRPr="00401927" w:rsidRDefault="00631C8E" w:rsidP="00481C8F">
      <w:pPr>
        <w:numPr>
          <w:ilvl w:val="0"/>
          <w:numId w:val="1"/>
        </w:numPr>
        <w:spacing w:line="276" w:lineRule="auto"/>
        <w:rPr>
          <w:rFonts w:ascii="Century Gothic" w:hAnsi="Century Gothic"/>
          <w:b/>
          <w:bCs/>
        </w:rPr>
      </w:pPr>
      <w:r w:rsidRPr="00401927">
        <w:rPr>
          <w:rFonts w:ascii="Century Gothic" w:hAnsi="Century Gothic"/>
          <w:b/>
          <w:bCs/>
        </w:rPr>
        <w:lastRenderedPageBreak/>
        <w:t>FULL DISCLOSURE:</w:t>
      </w:r>
    </w:p>
    <w:p w14:paraId="42BE5EBE" w14:textId="77777777" w:rsidR="00631C8E" w:rsidRPr="00401927" w:rsidRDefault="00631C8E" w:rsidP="00481C8F">
      <w:pPr>
        <w:spacing w:line="276" w:lineRule="auto"/>
        <w:ind w:left="432"/>
        <w:rPr>
          <w:rFonts w:ascii="Century Gothic" w:hAnsi="Century Gothic"/>
        </w:rPr>
      </w:pPr>
      <w:r w:rsidRPr="00401927">
        <w:rPr>
          <w:rFonts w:ascii="Century Gothic" w:hAnsi="Century Gothic"/>
        </w:rPr>
        <w:t xml:space="preserve">The Tenants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w:t>
      </w:r>
      <w:r w:rsidR="00481C8F" w:rsidRPr="00401927">
        <w:rPr>
          <w:rFonts w:ascii="Century Gothic" w:hAnsi="Century Gothic"/>
        </w:rPr>
        <w:t>acknowledgement,</w:t>
      </w:r>
      <w:r w:rsidRPr="00401927">
        <w:rPr>
          <w:rFonts w:ascii="Century Gothic" w:hAnsi="Century Gothic"/>
        </w:rPr>
        <w:t xml:space="preserve"> and he/she has received a signed copy of the Rental Agreement.</w:t>
      </w:r>
    </w:p>
    <w:p w14:paraId="1C458767" w14:textId="77777777" w:rsidR="00631C8E" w:rsidRDefault="00631C8E" w:rsidP="00481C8F">
      <w:pPr>
        <w:spacing w:line="276" w:lineRule="auto"/>
        <w:rPr>
          <w:rFonts w:ascii="Century Gothic" w:hAnsi="Century Gothic"/>
        </w:rPr>
      </w:pPr>
    </w:p>
    <w:p w14:paraId="32682EDE" w14:textId="77777777" w:rsidR="00D23D1C" w:rsidRPr="00401927" w:rsidRDefault="00D23D1C" w:rsidP="00481C8F">
      <w:pPr>
        <w:spacing w:line="276" w:lineRule="auto"/>
        <w:rPr>
          <w:rFonts w:ascii="Century Gothic" w:hAnsi="Century Gothic"/>
        </w:rPr>
      </w:pPr>
    </w:p>
    <w:p w14:paraId="61DADA2E" w14:textId="77777777" w:rsidR="00481C8F" w:rsidRDefault="00631C8E" w:rsidP="00D23D1C">
      <w:pPr>
        <w:spacing w:before="240" w:line="276" w:lineRule="auto"/>
        <w:rPr>
          <w:rFonts w:ascii="Century Gothic" w:hAnsi="Century Gothic"/>
        </w:rPr>
      </w:pPr>
      <w:r w:rsidRPr="00401927">
        <w:rPr>
          <w:rFonts w:ascii="Century Gothic" w:hAnsi="Century Gothic"/>
        </w:rPr>
        <w:t>Accepted this ___________</w:t>
      </w:r>
      <w:r w:rsidR="00481C8F">
        <w:rPr>
          <w:rFonts w:ascii="Century Gothic" w:hAnsi="Century Gothic"/>
        </w:rPr>
        <w:t>___________</w:t>
      </w:r>
      <w:r w:rsidRPr="00401927">
        <w:rPr>
          <w:rFonts w:ascii="Century Gothic" w:hAnsi="Century Gothic"/>
        </w:rPr>
        <w:t>_______ day of __________________</w:t>
      </w:r>
      <w:r w:rsidR="00481C8F">
        <w:rPr>
          <w:rFonts w:ascii="Century Gothic" w:hAnsi="Century Gothic"/>
        </w:rPr>
        <w:t>___</w:t>
      </w:r>
      <w:r w:rsidRPr="00401927">
        <w:rPr>
          <w:rFonts w:ascii="Century Gothic" w:hAnsi="Century Gothic"/>
        </w:rPr>
        <w:t>_, 20 _</w:t>
      </w:r>
      <w:r w:rsidR="00481C8F">
        <w:rPr>
          <w:rFonts w:ascii="Century Gothic" w:hAnsi="Century Gothic"/>
        </w:rPr>
        <w:t>___</w:t>
      </w:r>
      <w:r w:rsidRPr="00401927">
        <w:rPr>
          <w:rFonts w:ascii="Century Gothic" w:hAnsi="Century Gothic"/>
        </w:rPr>
        <w:t>_</w:t>
      </w:r>
      <w:r w:rsidR="00481C8F" w:rsidRPr="00401927">
        <w:rPr>
          <w:rFonts w:ascii="Century Gothic" w:hAnsi="Century Gothic"/>
        </w:rPr>
        <w:t>_.</w:t>
      </w:r>
    </w:p>
    <w:p w14:paraId="23F10741" w14:textId="77777777" w:rsidR="00631C8E" w:rsidRPr="00401927" w:rsidRDefault="00D46F37" w:rsidP="00D23D1C">
      <w:pPr>
        <w:spacing w:before="240" w:line="276" w:lineRule="auto"/>
        <w:rPr>
          <w:rFonts w:ascii="Century Gothic" w:hAnsi="Century Gothic"/>
        </w:rPr>
      </w:pPr>
      <w:r w:rsidRPr="00401927">
        <w:rPr>
          <w:rFonts w:ascii="Century Gothic" w:hAnsi="Century Gothic"/>
        </w:rPr>
        <w:t xml:space="preserve">Tenant </w:t>
      </w:r>
      <w:r w:rsidR="00631C8E" w:rsidRPr="00401927">
        <w:rPr>
          <w:rFonts w:ascii="Century Gothic" w:hAnsi="Century Gothic"/>
        </w:rPr>
        <w:t>______________________________</w:t>
      </w:r>
      <w:r w:rsidR="00481C8F">
        <w:rPr>
          <w:rFonts w:ascii="Century Gothic" w:hAnsi="Century Gothic"/>
        </w:rPr>
        <w:t>_______________</w:t>
      </w:r>
      <w:r w:rsidR="00D23D1C" w:rsidRPr="00401927">
        <w:rPr>
          <w:rFonts w:ascii="Century Gothic" w:hAnsi="Century Gothic"/>
        </w:rPr>
        <w:t xml:space="preserve">_ </w:t>
      </w:r>
      <w:r w:rsidR="00D23D1C">
        <w:rPr>
          <w:rFonts w:ascii="Century Gothic" w:hAnsi="Century Gothic"/>
        </w:rPr>
        <w:t xml:space="preserve">         </w:t>
      </w:r>
      <w:r w:rsidR="00D23D1C" w:rsidRPr="00401927">
        <w:rPr>
          <w:rFonts w:ascii="Century Gothic" w:hAnsi="Century Gothic"/>
        </w:rPr>
        <w:t>Date</w:t>
      </w:r>
      <w:r w:rsidRPr="00401927">
        <w:rPr>
          <w:rFonts w:ascii="Century Gothic" w:hAnsi="Century Gothic"/>
        </w:rPr>
        <w:t xml:space="preserve"> </w:t>
      </w:r>
      <w:r w:rsidR="00631C8E" w:rsidRPr="00401927">
        <w:rPr>
          <w:rFonts w:ascii="Century Gothic" w:hAnsi="Century Gothic"/>
        </w:rPr>
        <w:t>_____________</w:t>
      </w:r>
      <w:r w:rsidR="00481C8F">
        <w:rPr>
          <w:rFonts w:ascii="Century Gothic" w:hAnsi="Century Gothic"/>
        </w:rPr>
        <w:t>______</w:t>
      </w:r>
      <w:r w:rsidR="00631C8E" w:rsidRPr="00401927">
        <w:rPr>
          <w:rFonts w:ascii="Century Gothic" w:hAnsi="Century Gothic"/>
        </w:rPr>
        <w:tab/>
      </w:r>
    </w:p>
    <w:p w14:paraId="70B01BB5" w14:textId="77777777" w:rsidR="00481C8F" w:rsidRPr="00481C8F" w:rsidRDefault="00481C8F" w:rsidP="00D23D1C">
      <w:pPr>
        <w:spacing w:before="240" w:line="276" w:lineRule="auto"/>
      </w:pPr>
      <w:r w:rsidRPr="00401927">
        <w:rPr>
          <w:rFonts w:ascii="Century Gothic" w:hAnsi="Century Gothic"/>
        </w:rPr>
        <w:t xml:space="preserve">Tenant </w:t>
      </w:r>
      <w:r w:rsidR="00631C8E" w:rsidRPr="00401927">
        <w:rPr>
          <w:rFonts w:ascii="Century Gothic" w:hAnsi="Century Gothic"/>
        </w:rPr>
        <w:t>_______________________________</w:t>
      </w:r>
      <w:r>
        <w:rPr>
          <w:rFonts w:ascii="Century Gothic" w:hAnsi="Century Gothic"/>
        </w:rPr>
        <w:t>_______________</w:t>
      </w:r>
      <w:r w:rsidR="00631C8E" w:rsidRPr="00401927">
        <w:rPr>
          <w:rFonts w:ascii="Century Gothic" w:hAnsi="Century Gothic"/>
        </w:rPr>
        <w:t xml:space="preserve">          </w:t>
      </w:r>
      <w:r w:rsidRPr="00401927">
        <w:rPr>
          <w:rFonts w:ascii="Century Gothic" w:hAnsi="Century Gothic"/>
        </w:rPr>
        <w:t>Date_____________</w:t>
      </w:r>
      <w:r>
        <w:rPr>
          <w:rFonts w:ascii="Century Gothic" w:hAnsi="Century Gothic"/>
        </w:rPr>
        <w:t>_______</w:t>
      </w:r>
    </w:p>
    <w:p w14:paraId="2F23D974" w14:textId="77777777" w:rsidR="00631C8E" w:rsidRPr="00401927" w:rsidRDefault="00481C8F" w:rsidP="00D23D1C">
      <w:pPr>
        <w:spacing w:before="240" w:line="276" w:lineRule="auto"/>
        <w:rPr>
          <w:rFonts w:ascii="Century Gothic" w:hAnsi="Century Gothic"/>
        </w:rPr>
      </w:pPr>
      <w:r w:rsidRPr="00401927">
        <w:rPr>
          <w:rFonts w:ascii="Century Gothic" w:hAnsi="Century Gothic"/>
        </w:rPr>
        <w:t xml:space="preserve">Landlord-Manager </w:t>
      </w:r>
      <w:r w:rsidR="00631C8E" w:rsidRPr="00401927">
        <w:rPr>
          <w:rFonts w:ascii="Century Gothic" w:hAnsi="Century Gothic"/>
        </w:rPr>
        <w:t>______________________________</w:t>
      </w:r>
      <w:r>
        <w:rPr>
          <w:rFonts w:ascii="Century Gothic" w:hAnsi="Century Gothic"/>
        </w:rPr>
        <w:t>___</w:t>
      </w:r>
      <w:r w:rsidR="00631C8E" w:rsidRPr="00401927">
        <w:rPr>
          <w:rFonts w:ascii="Century Gothic" w:hAnsi="Century Gothic"/>
        </w:rPr>
        <w:t xml:space="preserve">_          </w:t>
      </w:r>
      <w:r w:rsidRPr="00401927">
        <w:rPr>
          <w:rFonts w:ascii="Century Gothic" w:hAnsi="Century Gothic"/>
        </w:rPr>
        <w:t xml:space="preserve">Date </w:t>
      </w:r>
      <w:r w:rsidR="00631C8E" w:rsidRPr="00401927">
        <w:rPr>
          <w:rFonts w:ascii="Century Gothic" w:hAnsi="Century Gothic"/>
        </w:rPr>
        <w:t>____</w:t>
      </w:r>
      <w:r>
        <w:rPr>
          <w:rFonts w:ascii="Century Gothic" w:hAnsi="Century Gothic"/>
        </w:rPr>
        <w:t>_______</w:t>
      </w:r>
      <w:r w:rsidR="00631C8E" w:rsidRPr="00401927">
        <w:rPr>
          <w:rFonts w:ascii="Century Gothic" w:hAnsi="Century Gothic"/>
        </w:rPr>
        <w:t>_________</w:t>
      </w:r>
    </w:p>
    <w:p w14:paraId="0D5A03CC" w14:textId="77777777" w:rsidR="00631C8E" w:rsidRPr="00401927" w:rsidRDefault="00631C8E" w:rsidP="00D23D1C">
      <w:pPr>
        <w:spacing w:before="240" w:line="276" w:lineRule="auto"/>
        <w:rPr>
          <w:rFonts w:ascii="Century Gothic" w:hAnsi="Century Gothic"/>
        </w:rPr>
      </w:pPr>
      <w:r w:rsidRPr="00401927">
        <w:rPr>
          <w:rFonts w:ascii="Century Gothic" w:hAnsi="Century Gothic"/>
        </w:rPr>
        <w:tab/>
      </w:r>
      <w:r w:rsidRPr="00401927">
        <w:rPr>
          <w:rFonts w:ascii="Century Gothic" w:hAnsi="Century Gothic"/>
        </w:rPr>
        <w:tab/>
      </w:r>
      <w:r w:rsidRPr="00401927">
        <w:rPr>
          <w:rFonts w:ascii="Century Gothic" w:hAnsi="Century Gothic"/>
        </w:rPr>
        <w:tab/>
      </w:r>
    </w:p>
    <w:sectPr w:rsidR="00631C8E" w:rsidRPr="00401927" w:rsidSect="00401927">
      <w:head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AEF2" w14:textId="77777777" w:rsidR="00A61DF8" w:rsidRDefault="00A61DF8">
      <w:r>
        <w:separator/>
      </w:r>
    </w:p>
  </w:endnote>
  <w:endnote w:type="continuationSeparator" w:id="0">
    <w:p w14:paraId="192EAF60" w14:textId="77777777" w:rsidR="00A61DF8" w:rsidRDefault="00A6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F909" w14:textId="3B3D926E" w:rsidR="005D1027" w:rsidRPr="005D1027" w:rsidRDefault="005D1027" w:rsidP="00FA1CFD">
    <w:pPr>
      <w:pStyle w:val="Footer"/>
      <w:jc w:val="right"/>
      <w:rPr>
        <w:rFonts w:ascii="Century Gothic" w:hAnsi="Century Gothic"/>
        <w:sz w:val="16"/>
        <w:szCs w:val="16"/>
      </w:rPr>
    </w:pPr>
    <w:r w:rsidRPr="005D1027">
      <w:rPr>
        <w:rFonts w:ascii="Century Gothic" w:hAnsi="Century Gothic"/>
        <w:sz w:val="16"/>
        <w:szCs w:val="16"/>
      </w:rPr>
      <w:t xml:space="preserve">Page </w:t>
    </w:r>
    <w:r w:rsidRPr="005D1027">
      <w:rPr>
        <w:rFonts w:ascii="Century Gothic" w:hAnsi="Century Gothic"/>
        <w:b/>
        <w:bCs/>
        <w:sz w:val="16"/>
        <w:szCs w:val="16"/>
      </w:rPr>
      <w:fldChar w:fldCharType="begin"/>
    </w:r>
    <w:r w:rsidRPr="005D1027">
      <w:rPr>
        <w:rFonts w:ascii="Century Gothic" w:hAnsi="Century Gothic"/>
        <w:b/>
        <w:bCs/>
        <w:sz w:val="16"/>
        <w:szCs w:val="16"/>
      </w:rPr>
      <w:instrText xml:space="preserve"> PAGE </w:instrText>
    </w:r>
    <w:r w:rsidRPr="005D1027">
      <w:rPr>
        <w:rFonts w:ascii="Century Gothic" w:hAnsi="Century Gothic"/>
        <w:b/>
        <w:bCs/>
        <w:sz w:val="16"/>
        <w:szCs w:val="16"/>
      </w:rPr>
      <w:fldChar w:fldCharType="separate"/>
    </w:r>
    <w:r w:rsidRPr="005D1027">
      <w:rPr>
        <w:rFonts w:ascii="Century Gothic" w:hAnsi="Century Gothic"/>
        <w:b/>
        <w:bCs/>
        <w:noProof/>
        <w:sz w:val="16"/>
        <w:szCs w:val="16"/>
      </w:rPr>
      <w:t>2</w:t>
    </w:r>
    <w:r w:rsidRPr="005D1027">
      <w:rPr>
        <w:rFonts w:ascii="Century Gothic" w:hAnsi="Century Gothic"/>
        <w:b/>
        <w:bCs/>
        <w:sz w:val="16"/>
        <w:szCs w:val="16"/>
      </w:rPr>
      <w:fldChar w:fldCharType="end"/>
    </w:r>
    <w:r w:rsidRPr="005D1027">
      <w:rPr>
        <w:rFonts w:ascii="Century Gothic" w:hAnsi="Century Gothic"/>
        <w:sz w:val="16"/>
        <w:szCs w:val="16"/>
      </w:rPr>
      <w:t xml:space="preserve"> of </w:t>
    </w:r>
    <w:r w:rsidRPr="005D1027">
      <w:rPr>
        <w:rFonts w:ascii="Century Gothic" w:hAnsi="Century Gothic"/>
        <w:b/>
        <w:bCs/>
        <w:sz w:val="16"/>
        <w:szCs w:val="16"/>
      </w:rPr>
      <w:fldChar w:fldCharType="begin"/>
    </w:r>
    <w:r w:rsidRPr="005D1027">
      <w:rPr>
        <w:rFonts w:ascii="Century Gothic" w:hAnsi="Century Gothic"/>
        <w:b/>
        <w:bCs/>
        <w:sz w:val="16"/>
        <w:szCs w:val="16"/>
      </w:rPr>
      <w:instrText xml:space="preserve"> NUMPAGES  </w:instrText>
    </w:r>
    <w:r w:rsidRPr="005D1027">
      <w:rPr>
        <w:rFonts w:ascii="Century Gothic" w:hAnsi="Century Gothic"/>
        <w:b/>
        <w:bCs/>
        <w:sz w:val="16"/>
        <w:szCs w:val="16"/>
      </w:rPr>
      <w:fldChar w:fldCharType="separate"/>
    </w:r>
    <w:r w:rsidRPr="005D1027">
      <w:rPr>
        <w:rFonts w:ascii="Century Gothic" w:hAnsi="Century Gothic"/>
        <w:b/>
        <w:bCs/>
        <w:noProof/>
        <w:sz w:val="16"/>
        <w:szCs w:val="16"/>
      </w:rPr>
      <w:t>2</w:t>
    </w:r>
    <w:r w:rsidRPr="005D1027">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F2C7" w14:textId="77777777" w:rsidR="00A61DF8" w:rsidRDefault="00A61DF8">
      <w:r>
        <w:separator/>
      </w:r>
    </w:p>
  </w:footnote>
  <w:footnote w:type="continuationSeparator" w:id="0">
    <w:p w14:paraId="034B9AD6" w14:textId="77777777" w:rsidR="00A61DF8" w:rsidRDefault="00A6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EAEE" w14:textId="77777777" w:rsidR="00631C8E" w:rsidRDefault="0063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3949D" w14:textId="77777777" w:rsidR="00631C8E" w:rsidRDefault="00631C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351"/>
    <w:multiLevelType w:val="hybridMultilevel"/>
    <w:tmpl w:val="2D50A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61618D"/>
    <w:multiLevelType w:val="hybridMultilevel"/>
    <w:tmpl w:val="F84883A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15:restartNumberingAfterBreak="0">
    <w:nsid w:val="501B59E0"/>
    <w:multiLevelType w:val="hybridMultilevel"/>
    <w:tmpl w:val="2E8C3E48"/>
    <w:lvl w:ilvl="0" w:tplc="B7F6DBF0">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7399114">
    <w:abstractNumId w:val="2"/>
  </w:num>
  <w:num w:numId="2" w16cid:durableId="406267670">
    <w:abstractNumId w:val="1"/>
  </w:num>
  <w:num w:numId="3" w16cid:durableId="94562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5E7"/>
    <w:rsid w:val="00401927"/>
    <w:rsid w:val="00481C8F"/>
    <w:rsid w:val="00502A43"/>
    <w:rsid w:val="005D1027"/>
    <w:rsid w:val="00631C8E"/>
    <w:rsid w:val="00804C1B"/>
    <w:rsid w:val="009B35E7"/>
    <w:rsid w:val="00A61DF8"/>
    <w:rsid w:val="00B517F3"/>
    <w:rsid w:val="00D23D1C"/>
    <w:rsid w:val="00D46F37"/>
    <w:rsid w:val="00F75F05"/>
    <w:rsid w:val="00FA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9B8A0"/>
  <w15:chartTrackingRefBased/>
  <w15:docId w15:val="{60707DB5-BB3A-4B24-BD88-220C46AB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ind w:left="432"/>
    </w:pPr>
    <w:rPr>
      <w:sz w:val="20"/>
    </w:rPr>
  </w:style>
  <w:style w:type="paragraph" w:styleId="BalloonText">
    <w:name w:val="Balloon Text"/>
    <w:basedOn w:val="Normal"/>
    <w:semiHidden/>
    <w:rsid w:val="009B35E7"/>
    <w:rPr>
      <w:rFonts w:ascii="Tahoma" w:hAnsi="Tahoma" w:cs="Tahoma"/>
      <w:sz w:val="16"/>
      <w:szCs w:val="16"/>
    </w:rPr>
  </w:style>
  <w:style w:type="paragraph" w:styleId="Footer">
    <w:name w:val="footer"/>
    <w:basedOn w:val="Normal"/>
    <w:link w:val="FooterChar"/>
    <w:uiPriority w:val="99"/>
    <w:rsid w:val="005D1027"/>
    <w:pPr>
      <w:tabs>
        <w:tab w:val="center" w:pos="4513"/>
        <w:tab w:val="right" w:pos="9026"/>
      </w:tabs>
    </w:pPr>
  </w:style>
  <w:style w:type="character" w:customStyle="1" w:styleId="FooterChar">
    <w:name w:val="Footer Char"/>
    <w:link w:val="Footer"/>
    <w:uiPriority w:val="99"/>
    <w:rsid w:val="005D10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5087-6A92-4696-9D73-646A04E8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RENTAL AGREEMENT</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David Dorkin</dc:creator>
  <cp:keywords/>
  <dc:description/>
  <cp:lastModifiedBy>1811</cp:lastModifiedBy>
  <cp:revision>3</cp:revision>
  <cp:lastPrinted>2005-05-09T11:12:00Z</cp:lastPrinted>
  <dcterms:created xsi:type="dcterms:W3CDTF">2022-08-18T06:18:00Z</dcterms:created>
  <dcterms:modified xsi:type="dcterms:W3CDTF">2022-08-24T11:17:00Z</dcterms:modified>
</cp:coreProperties>
</file>